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69" w:rsidRPr="005A72EC" w:rsidRDefault="00924184" w:rsidP="00694C69">
      <w:pPr>
        <w:snapToGrid w:val="0"/>
        <w:spacing w:after="0" w:line="48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</w:p>
    <w:p w:rsidR="00694C69" w:rsidRPr="009F431C" w:rsidRDefault="00694C69" w:rsidP="00694C69">
      <w:pPr>
        <w:snapToGrid w:val="0"/>
        <w:spacing w:after="0" w:line="480" w:lineRule="auto"/>
        <w:jc w:val="both"/>
        <w:rPr>
          <w:rFonts w:ascii="Times New Roman" w:eastAsia="等线" w:hAnsi="Times New Roman" w:cs="Times New Roman"/>
          <w:b/>
          <w:bCs/>
          <w:sz w:val="24"/>
          <w:szCs w:val="24"/>
        </w:rPr>
      </w:pPr>
      <w:r w:rsidRPr="005A72EC">
        <w:rPr>
          <w:rFonts w:ascii="Times New Roman" w:eastAsia="等线" w:hAnsi="Times New Roman" w:cs="Times New Roman"/>
          <w:b/>
          <w:bCs/>
          <w:sz w:val="24"/>
          <w:szCs w:val="24"/>
        </w:rPr>
        <w:t>Supplementary Table 3</w:t>
      </w:r>
      <w:r w:rsidRPr="009F431C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>K</w:t>
      </w:r>
      <w:r w:rsidRPr="009F431C">
        <w:rPr>
          <w:rFonts w:ascii="Times New Roman" w:eastAsia="等线" w:hAnsi="Times New Roman" w:cs="Times New Roman"/>
          <w:b/>
          <w:bCs/>
          <w:sz w:val="24"/>
          <w:szCs w:val="24"/>
        </w:rPr>
        <w:t>ey features selected extracted from MRI data quantized with 32 levels.</w:t>
      </w:r>
    </w:p>
    <w:tbl>
      <w:tblPr>
        <w:tblStyle w:val="2"/>
        <w:tblW w:w="72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40"/>
        <w:gridCol w:w="2141"/>
        <w:gridCol w:w="2129"/>
        <w:gridCol w:w="2129"/>
      </w:tblGrid>
      <w:tr w:rsidR="00694C69" w:rsidRPr="005A72EC" w:rsidTr="007C4C15">
        <w:trPr>
          <w:jc w:val="center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GOLM1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SETD7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RND1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NGTDM_ST (wa)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GLRLM_HGLRE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GLCM_CT (wa)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GLRLM_RLV (wh)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NGTDM_ST (wh)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FOS_SK (wh)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GLRLM_GLV (wh)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GLRLM_RLV (wh)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NGTDM_BS (wv)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GLCM_EG (wh)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GLCM_EG (wa)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GLRLM_RLV (wv)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NGTDM_ST (wd)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FoS_ET (wv)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FOS_ET (wv)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FOS_SD (gd)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NGTDM_CS (wv)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NGTDM_CM (wv)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NGTDM_BS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GLCM_CT (wa)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GLRLM_GLV (wa)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NGTDM_CM (wa)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GLCM_EG (wh)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GLSZM_SZHGLE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GLRLM_HGLRE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GLRLM_GLV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GLSZM_SZLGLE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NGTDM_ST (wh)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GLCM_CR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GLRLM_LRE (wh)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GLCM_CR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NGTDM_ST (wd)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GLCM_EG (wv)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NGTDM_CS (wh)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GLRLM_GLV (wa)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GLRLM_RLV (wd)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GLCM_AC (wd)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FOS_SD (gd)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GLRLM_HGLRE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GLRLM_GLV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NGTDM_CT (wh)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NGTDM_BS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NGTDM_CT (wh)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NGTDM_CS (wv)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NGTDM_CS (wv)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NGTDM_CS (wh)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GLCM_EG (wh)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FoS_SK (wh)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GLRLM_RLV (wd)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NM_B4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GLSZM_SZHGLE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GLCM_AC (wd)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NGTDM_CM (wa)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GLRLM_GLV (wa)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GLSZM_SZHGLE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NGTDM_CT (wh)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GLRLM_LRE (wh)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NGTDM_CM (wv)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GLRLM_LRE</w:t>
            </w:r>
          </w:p>
        </w:tc>
      </w:tr>
    </w:tbl>
    <w:p w:rsidR="00694C69" w:rsidRPr="00F76C38" w:rsidRDefault="00694C69" w:rsidP="00694C69">
      <w:pPr>
        <w:snapToGrid w:val="0"/>
        <w:spacing w:after="0" w:line="48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F76C38">
        <w:rPr>
          <w:rFonts w:ascii="Times New Roman" w:eastAsia="等线" w:hAnsi="Times New Roman" w:cs="Times New Roman"/>
          <w:sz w:val="24"/>
          <w:szCs w:val="24"/>
        </w:rPr>
        <w:t xml:space="preserve">See </w:t>
      </w:r>
      <w:r w:rsidRPr="009F431C">
        <w:rPr>
          <w:rFonts w:ascii="Times New Roman" w:eastAsia="等线" w:hAnsi="Times New Roman" w:cs="Times New Roman"/>
          <w:sz w:val="24"/>
          <w:szCs w:val="24"/>
        </w:rPr>
        <w:t>Supplementary Tables 1</w:t>
      </w:r>
      <w:r w:rsidRPr="00F76C38">
        <w:rPr>
          <w:rFonts w:ascii="Times New Roman" w:eastAsia="等线" w:hAnsi="Times New Roman" w:cs="Times New Roman"/>
          <w:sz w:val="24"/>
          <w:szCs w:val="24"/>
        </w:rPr>
        <w:t xml:space="preserve"> and 2 </w:t>
      </w:r>
      <w:r w:rsidRPr="007E7F19">
        <w:rPr>
          <w:rFonts w:ascii="Times New Roman" w:eastAsia="等线" w:hAnsi="Times New Roman" w:cs="Times New Roman"/>
          <w:sz w:val="24"/>
          <w:szCs w:val="24"/>
        </w:rPr>
        <w:t>for</w:t>
      </w:r>
      <w:r w:rsidRPr="00F76C38">
        <w:rPr>
          <w:rFonts w:ascii="Times New Roman" w:eastAsia="等线" w:hAnsi="Times New Roman" w:cs="Times New Roman"/>
          <w:sz w:val="24"/>
          <w:szCs w:val="24"/>
        </w:rPr>
        <w:t xml:space="preserve"> lists of abbreviations.</w:t>
      </w:r>
    </w:p>
    <w:sectPr w:rsidR="00694C69" w:rsidRPr="00F76C38" w:rsidSect="00626D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94C69"/>
    <w:rsid w:val="003052CD"/>
    <w:rsid w:val="00470915"/>
    <w:rsid w:val="00626DAE"/>
    <w:rsid w:val="00694C69"/>
    <w:rsid w:val="0092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网格型2"/>
    <w:basedOn w:val="TableNormal"/>
    <w:next w:val="TableGrid"/>
    <w:uiPriority w:val="39"/>
    <w:rsid w:val="00694C69"/>
    <w:pPr>
      <w:spacing w:after="0" w:line="240" w:lineRule="auto"/>
    </w:pPr>
    <w:rPr>
      <w:rFonts w:ascii="Calibri" w:eastAsia="等线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94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F6DC-01D1-4480-871A-0825896F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2021-06-11T01:44:00Z</dcterms:created>
  <dcterms:modified xsi:type="dcterms:W3CDTF">2021-06-11T01:48:00Z</dcterms:modified>
</cp:coreProperties>
</file>