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C2" w:rsidRPr="00457511" w:rsidRDefault="007E31C2" w:rsidP="007E31C2">
      <w:pPr>
        <w:pStyle w:val="NormalWeb"/>
        <w:adjustRightInd w:val="0"/>
        <w:snapToGrid w:val="0"/>
        <w:spacing w:before="120" w:after="120"/>
        <w:rPr>
          <w:b/>
          <w:bCs/>
          <w:szCs w:val="24"/>
        </w:rPr>
      </w:pPr>
    </w:p>
    <w:tbl>
      <w:tblPr>
        <w:tblW w:w="8409" w:type="dxa"/>
        <w:jc w:val="center"/>
        <w:tblLook w:val="04A0"/>
      </w:tblPr>
      <w:tblGrid>
        <w:gridCol w:w="2402"/>
        <w:gridCol w:w="6007"/>
      </w:tblGrid>
      <w:tr w:rsidR="007E31C2" w:rsidRPr="00457511" w:rsidTr="00C333CE">
        <w:trPr>
          <w:trHeight w:val="367"/>
          <w:jc w:val="center"/>
        </w:trPr>
        <w:tc>
          <w:tcPr>
            <w:tcW w:w="84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b/>
                <w:bCs/>
                <w:szCs w:val="24"/>
              </w:rPr>
            </w:pPr>
            <w:bookmarkStart w:id="0" w:name="_Hlk207874374"/>
            <w:r w:rsidRPr="00457511">
              <w:rPr>
                <w:b/>
                <w:bCs/>
                <w:szCs w:val="24"/>
              </w:rPr>
              <w:t>Supplementary Table 1</w:t>
            </w:r>
            <w:bookmarkEnd w:id="0"/>
            <w:r w:rsidRPr="00457511">
              <w:rPr>
                <w:b/>
                <w:bCs/>
                <w:szCs w:val="24"/>
              </w:rPr>
              <w:t xml:space="preserve">. </w:t>
            </w:r>
            <w:r w:rsidRPr="00457511">
              <w:rPr>
                <w:szCs w:val="24"/>
              </w:rPr>
              <w:t>Primer sequences</w:t>
            </w:r>
          </w:p>
        </w:tc>
      </w:tr>
      <w:tr w:rsidR="007E31C2" w:rsidRPr="00457511" w:rsidTr="00C333CE">
        <w:trPr>
          <w:trHeight w:val="271"/>
          <w:jc w:val="center"/>
        </w:trPr>
        <w:tc>
          <w:tcPr>
            <w:tcW w:w="24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szCs w:val="24"/>
              </w:rPr>
              <w:t>Gene (mouse)</w:t>
            </w:r>
          </w:p>
        </w:tc>
        <w:tc>
          <w:tcPr>
            <w:tcW w:w="600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szCs w:val="24"/>
              </w:rPr>
              <w:t>Primer sequence (5' to 3')</w:t>
            </w:r>
          </w:p>
        </w:tc>
      </w:tr>
      <w:tr w:rsidR="007E31C2" w:rsidRPr="00457511" w:rsidTr="00C333CE">
        <w:trPr>
          <w:trHeight w:val="257"/>
          <w:jc w:val="center"/>
        </w:trPr>
        <w:tc>
          <w:tcPr>
            <w:tcW w:w="2402" w:type="dxa"/>
            <w:vMerge w:val="restart"/>
            <w:tcBorders>
              <w:top w:val="single" w:sz="4" w:space="0" w:color="auto"/>
              <w:left w:val="nil"/>
            </w:tcBorders>
            <w:noWrap/>
            <w:vAlign w:val="center"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i/>
                <w:szCs w:val="24"/>
              </w:rPr>
            </w:pPr>
            <w:r w:rsidRPr="00457511">
              <w:rPr>
                <w:i/>
                <w:szCs w:val="24"/>
              </w:rPr>
              <w:t>Acta2</w:t>
            </w:r>
          </w:p>
        </w:tc>
        <w:tc>
          <w:tcPr>
            <w:tcW w:w="6007" w:type="dxa"/>
            <w:tcBorders>
              <w:top w:val="single" w:sz="4" w:space="0" w:color="auto"/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bookmarkStart w:id="1" w:name="OLE_LINK18"/>
            <w:r w:rsidRPr="00457511">
              <w:rPr>
                <w:szCs w:val="24"/>
              </w:rPr>
              <w:t>Forward: GGCACCACTGAACCCTAAGG</w:t>
            </w:r>
            <w:bookmarkEnd w:id="1"/>
          </w:p>
        </w:tc>
      </w:tr>
      <w:tr w:rsidR="007E31C2" w:rsidRPr="00457511" w:rsidTr="00C333CE">
        <w:trPr>
          <w:trHeight w:val="257"/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i/>
                <w:szCs w:val="24"/>
              </w:rPr>
            </w:pPr>
          </w:p>
        </w:tc>
        <w:tc>
          <w:tcPr>
            <w:tcW w:w="6007" w:type="dxa"/>
            <w:tcBorders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szCs w:val="24"/>
              </w:rPr>
              <w:t>Reverse: ACAATACCAGTTGTACGTCCAGA</w:t>
            </w:r>
          </w:p>
        </w:tc>
      </w:tr>
      <w:tr w:rsidR="007E31C2" w:rsidRPr="00457511" w:rsidTr="00C333CE">
        <w:trPr>
          <w:trHeight w:val="257"/>
          <w:jc w:val="center"/>
        </w:trPr>
        <w:tc>
          <w:tcPr>
            <w:tcW w:w="2402" w:type="dxa"/>
            <w:vMerge w:val="restart"/>
            <w:tcBorders>
              <w:lef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i/>
                <w:szCs w:val="24"/>
              </w:rPr>
            </w:pPr>
            <w:r w:rsidRPr="00457511">
              <w:rPr>
                <w:i/>
                <w:szCs w:val="24"/>
              </w:rPr>
              <w:t>Colla1</w:t>
            </w:r>
          </w:p>
        </w:tc>
        <w:tc>
          <w:tcPr>
            <w:tcW w:w="6007" w:type="dxa"/>
            <w:tcBorders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szCs w:val="24"/>
              </w:rPr>
              <w:t>Forward: TAAGGGTCCCCAATGGTGAGA</w:t>
            </w:r>
          </w:p>
        </w:tc>
      </w:tr>
      <w:tr w:rsidR="007E31C2" w:rsidRPr="00457511" w:rsidTr="00C333CE">
        <w:trPr>
          <w:trHeight w:val="257"/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i/>
                <w:szCs w:val="24"/>
              </w:rPr>
            </w:pPr>
          </w:p>
        </w:tc>
        <w:tc>
          <w:tcPr>
            <w:tcW w:w="6007" w:type="dxa"/>
            <w:tcBorders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szCs w:val="24"/>
              </w:rPr>
              <w:t>Reverse: GGGTCCCTCGACTCCTACAT</w:t>
            </w:r>
          </w:p>
        </w:tc>
      </w:tr>
      <w:tr w:rsidR="007E31C2" w:rsidRPr="00457511" w:rsidTr="00C333CE">
        <w:trPr>
          <w:trHeight w:val="257"/>
          <w:jc w:val="center"/>
        </w:trPr>
        <w:tc>
          <w:tcPr>
            <w:tcW w:w="2402" w:type="dxa"/>
            <w:vMerge w:val="restart"/>
            <w:tcBorders>
              <w:lef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i/>
                <w:szCs w:val="24"/>
              </w:rPr>
            </w:pPr>
            <w:r w:rsidRPr="00457511">
              <w:rPr>
                <w:i/>
                <w:szCs w:val="24"/>
              </w:rPr>
              <w:t>Tgfb1</w:t>
            </w:r>
          </w:p>
        </w:tc>
        <w:tc>
          <w:tcPr>
            <w:tcW w:w="6007" w:type="dxa"/>
            <w:tcBorders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szCs w:val="24"/>
              </w:rPr>
              <w:t>Forward: CCACCTGCAAGACCATCGAC</w:t>
            </w:r>
          </w:p>
        </w:tc>
      </w:tr>
      <w:tr w:rsidR="007E31C2" w:rsidRPr="00457511" w:rsidTr="00C333CE">
        <w:trPr>
          <w:trHeight w:val="257"/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i/>
                <w:szCs w:val="24"/>
              </w:rPr>
            </w:pPr>
          </w:p>
        </w:tc>
        <w:tc>
          <w:tcPr>
            <w:tcW w:w="6007" w:type="dxa"/>
            <w:tcBorders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szCs w:val="24"/>
              </w:rPr>
              <w:t>Reverse: CTGGCGAGCCTTAGTTTGGAC</w:t>
            </w:r>
          </w:p>
        </w:tc>
      </w:tr>
      <w:tr w:rsidR="007E31C2" w:rsidRPr="00457511" w:rsidTr="00C333CE">
        <w:trPr>
          <w:trHeight w:val="257"/>
          <w:jc w:val="center"/>
        </w:trPr>
        <w:tc>
          <w:tcPr>
            <w:tcW w:w="0" w:type="auto"/>
            <w:vMerge w:val="restart"/>
            <w:tcBorders>
              <w:left w:val="nil"/>
            </w:tcBorders>
            <w:vAlign w:val="center"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i/>
                <w:szCs w:val="24"/>
              </w:rPr>
            </w:pPr>
            <w:r w:rsidRPr="00457511">
              <w:rPr>
                <w:i/>
                <w:szCs w:val="24"/>
              </w:rPr>
              <w:t>Nfkb1</w:t>
            </w:r>
          </w:p>
        </w:tc>
        <w:tc>
          <w:tcPr>
            <w:tcW w:w="6007" w:type="dxa"/>
            <w:tcBorders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szCs w:val="24"/>
              </w:rPr>
              <w:t>Forward: ATGTGGAGATCATTGAGCAGC</w:t>
            </w:r>
          </w:p>
        </w:tc>
      </w:tr>
      <w:tr w:rsidR="007E31C2" w:rsidRPr="00457511" w:rsidTr="00C333CE">
        <w:trPr>
          <w:trHeight w:val="257"/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i/>
                <w:szCs w:val="24"/>
              </w:rPr>
            </w:pPr>
          </w:p>
        </w:tc>
        <w:tc>
          <w:tcPr>
            <w:tcW w:w="6007" w:type="dxa"/>
            <w:tcBorders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szCs w:val="24"/>
              </w:rPr>
              <w:t>Reverse: CCTGGTCCTGTGTAGCCATT</w:t>
            </w:r>
          </w:p>
        </w:tc>
      </w:tr>
      <w:tr w:rsidR="007E31C2" w:rsidRPr="00457511" w:rsidTr="00C333CE">
        <w:trPr>
          <w:trHeight w:val="257"/>
          <w:jc w:val="center"/>
        </w:trPr>
        <w:tc>
          <w:tcPr>
            <w:tcW w:w="0" w:type="auto"/>
            <w:vMerge w:val="restart"/>
            <w:tcBorders>
              <w:left w:val="nil"/>
            </w:tcBorders>
            <w:vAlign w:val="center"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i/>
                <w:szCs w:val="24"/>
              </w:rPr>
            </w:pPr>
            <w:r w:rsidRPr="00457511">
              <w:rPr>
                <w:i/>
                <w:szCs w:val="24"/>
              </w:rPr>
              <w:t>IL-1β</w:t>
            </w:r>
          </w:p>
        </w:tc>
        <w:tc>
          <w:tcPr>
            <w:tcW w:w="6007" w:type="dxa"/>
            <w:tcBorders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szCs w:val="24"/>
              </w:rPr>
              <w:t>Forward: GAAATGCCACCTTTTGACAGTG</w:t>
            </w:r>
          </w:p>
        </w:tc>
      </w:tr>
      <w:tr w:rsidR="007E31C2" w:rsidRPr="00457511" w:rsidTr="00C333CE">
        <w:trPr>
          <w:trHeight w:val="257"/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i/>
                <w:szCs w:val="24"/>
              </w:rPr>
            </w:pPr>
          </w:p>
        </w:tc>
        <w:tc>
          <w:tcPr>
            <w:tcW w:w="6007" w:type="dxa"/>
            <w:tcBorders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szCs w:val="24"/>
              </w:rPr>
              <w:t>Reverse: TGGATGCTCTCATCAGGACAG</w:t>
            </w:r>
          </w:p>
        </w:tc>
      </w:tr>
      <w:tr w:rsidR="007E31C2" w:rsidRPr="00457511" w:rsidTr="00C333CE">
        <w:trPr>
          <w:trHeight w:val="257"/>
          <w:jc w:val="center"/>
        </w:trPr>
        <w:tc>
          <w:tcPr>
            <w:tcW w:w="0" w:type="auto"/>
            <w:vMerge w:val="restart"/>
            <w:tcBorders>
              <w:left w:val="nil"/>
            </w:tcBorders>
            <w:vAlign w:val="center"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i/>
                <w:szCs w:val="24"/>
              </w:rPr>
            </w:pPr>
            <w:r w:rsidRPr="00457511">
              <w:rPr>
                <w:i/>
                <w:szCs w:val="24"/>
              </w:rPr>
              <w:t>IL-6</w:t>
            </w:r>
          </w:p>
        </w:tc>
        <w:tc>
          <w:tcPr>
            <w:tcW w:w="6007" w:type="dxa"/>
            <w:tcBorders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szCs w:val="24"/>
              </w:rPr>
              <w:t>Forward: CTGCAAGAGACTTCCATCCAG</w:t>
            </w:r>
          </w:p>
        </w:tc>
      </w:tr>
      <w:tr w:rsidR="007E31C2" w:rsidRPr="00457511" w:rsidTr="00C333CE">
        <w:trPr>
          <w:trHeight w:val="257"/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i/>
                <w:szCs w:val="24"/>
              </w:rPr>
            </w:pPr>
          </w:p>
        </w:tc>
        <w:tc>
          <w:tcPr>
            <w:tcW w:w="6007" w:type="dxa"/>
            <w:tcBorders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szCs w:val="24"/>
              </w:rPr>
              <w:t>Reverse: AGTGGTATAGACAGGTCTGTTGG</w:t>
            </w:r>
          </w:p>
        </w:tc>
      </w:tr>
      <w:tr w:rsidR="007E31C2" w:rsidRPr="00457511" w:rsidTr="00C333CE">
        <w:trPr>
          <w:trHeight w:val="257"/>
          <w:jc w:val="center"/>
        </w:trPr>
        <w:tc>
          <w:tcPr>
            <w:tcW w:w="0" w:type="auto"/>
            <w:vMerge w:val="restart"/>
            <w:tcBorders>
              <w:left w:val="nil"/>
            </w:tcBorders>
            <w:vAlign w:val="center"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i/>
                <w:szCs w:val="24"/>
              </w:rPr>
            </w:pPr>
            <w:r w:rsidRPr="00457511">
              <w:rPr>
                <w:i/>
                <w:szCs w:val="24"/>
              </w:rPr>
              <w:t>TNF</w:t>
            </w:r>
          </w:p>
        </w:tc>
        <w:tc>
          <w:tcPr>
            <w:tcW w:w="6007" w:type="dxa"/>
            <w:tcBorders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szCs w:val="24"/>
              </w:rPr>
              <w:t>Forward: CAGGCGGTGCCTATGTCTC</w:t>
            </w:r>
          </w:p>
        </w:tc>
      </w:tr>
      <w:tr w:rsidR="007E31C2" w:rsidRPr="00457511" w:rsidTr="00C333CE">
        <w:trPr>
          <w:trHeight w:val="257"/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i/>
                <w:szCs w:val="24"/>
              </w:rPr>
            </w:pPr>
          </w:p>
        </w:tc>
        <w:tc>
          <w:tcPr>
            <w:tcW w:w="6007" w:type="dxa"/>
            <w:tcBorders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szCs w:val="24"/>
              </w:rPr>
              <w:t>Reverse: CGATCACCCCGAAGTTCAGTAG</w:t>
            </w:r>
          </w:p>
        </w:tc>
      </w:tr>
      <w:tr w:rsidR="007E31C2" w:rsidRPr="00457511" w:rsidTr="00C333CE">
        <w:trPr>
          <w:trHeight w:val="257"/>
          <w:jc w:val="center"/>
        </w:trPr>
        <w:tc>
          <w:tcPr>
            <w:tcW w:w="2402" w:type="dxa"/>
            <w:vMerge w:val="restart"/>
            <w:tcBorders>
              <w:lef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i/>
                <w:szCs w:val="24"/>
              </w:rPr>
            </w:pPr>
            <w:r w:rsidRPr="00457511">
              <w:rPr>
                <w:i/>
                <w:szCs w:val="24"/>
              </w:rPr>
              <w:t>Gapdh</w:t>
            </w:r>
          </w:p>
        </w:tc>
        <w:tc>
          <w:tcPr>
            <w:tcW w:w="6007" w:type="dxa"/>
            <w:tcBorders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szCs w:val="24"/>
              </w:rPr>
              <w:t>Forward: AGGTCGGTGTGAACGGATTTG</w:t>
            </w:r>
          </w:p>
        </w:tc>
      </w:tr>
      <w:tr w:rsidR="007E31C2" w:rsidRPr="00457511" w:rsidTr="00C333CE">
        <w:trPr>
          <w:trHeight w:val="282"/>
          <w:jc w:val="center"/>
        </w:trPr>
        <w:tc>
          <w:tcPr>
            <w:tcW w:w="0" w:type="auto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</w:p>
        </w:tc>
        <w:tc>
          <w:tcPr>
            <w:tcW w:w="6007" w:type="dxa"/>
            <w:tcBorders>
              <w:bottom w:val="single" w:sz="12" w:space="0" w:color="auto"/>
              <w:right w:val="nil"/>
            </w:tcBorders>
            <w:noWrap/>
          </w:tcPr>
          <w:p w:rsidR="007E31C2" w:rsidRPr="00457511" w:rsidRDefault="007E31C2" w:rsidP="00C333CE">
            <w:pPr>
              <w:pStyle w:val="NormalWeb"/>
              <w:adjustRightInd w:val="0"/>
              <w:snapToGrid w:val="0"/>
              <w:spacing w:before="120" w:after="120"/>
              <w:rPr>
                <w:bCs/>
                <w:szCs w:val="24"/>
              </w:rPr>
            </w:pPr>
            <w:r w:rsidRPr="00457511">
              <w:rPr>
                <w:bCs/>
                <w:szCs w:val="24"/>
              </w:rPr>
              <w:t xml:space="preserve">Reverse: </w:t>
            </w:r>
            <w:r w:rsidRPr="00457511">
              <w:rPr>
                <w:szCs w:val="24"/>
              </w:rPr>
              <w:t>GGGGTCGTTGATGGCAACA</w:t>
            </w:r>
          </w:p>
        </w:tc>
      </w:tr>
    </w:tbl>
    <w:p w:rsidR="007E31C2" w:rsidRPr="00457511" w:rsidRDefault="007E31C2" w:rsidP="007E31C2">
      <w:pPr>
        <w:pStyle w:val="NormalWeb"/>
        <w:adjustRightInd w:val="0"/>
        <w:snapToGrid w:val="0"/>
        <w:spacing w:before="120" w:after="120"/>
        <w:rPr>
          <w:b/>
          <w:bCs/>
          <w:szCs w:val="24"/>
        </w:rPr>
      </w:pPr>
    </w:p>
    <w:p w:rsidR="0016756F" w:rsidRDefault="007E31C2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60"/>
  <w:doNotDisplayPageBoundaries/>
  <w:defaultTabStop w:val="720"/>
  <w:characterSpacingControl w:val="doNotCompress"/>
  <w:compat>
    <w:useFELayout/>
  </w:compat>
  <w:rsids>
    <w:rsidRoot w:val="007E31C2"/>
    <w:rsid w:val="001855EF"/>
    <w:rsid w:val="001C3DEE"/>
    <w:rsid w:val="002207C3"/>
    <w:rsid w:val="00265754"/>
    <w:rsid w:val="002F2EBB"/>
    <w:rsid w:val="00331F01"/>
    <w:rsid w:val="003C12BA"/>
    <w:rsid w:val="003F15C8"/>
    <w:rsid w:val="007E31C2"/>
    <w:rsid w:val="0082299C"/>
    <w:rsid w:val="0082406F"/>
    <w:rsid w:val="009112AA"/>
    <w:rsid w:val="00A3284F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qFormat/>
    <w:rsid w:val="007E31C2"/>
    <w:pPr>
      <w:widowControl w:val="0"/>
      <w:spacing w:beforeLines="50" w:beforeAutospacing="1" w:afterLines="50" w:afterAutospacing="1" w:line="360" w:lineRule="auto"/>
    </w:pPr>
    <w:rPr>
      <w:rFonts w:ascii="Times New Roman" w:eastAsia="宋体" w:hAnsi="Times New Roman" w:cs="Times New Roman"/>
      <w:sz w:val="24"/>
      <w:lang w:eastAsia="zh-CN"/>
    </w:rPr>
  </w:style>
  <w:style w:type="character" w:customStyle="1" w:styleId="NormalWebChar">
    <w:name w:val="Normal (Web) Char"/>
    <w:link w:val="NormalWeb"/>
    <w:qFormat/>
    <w:rsid w:val="007E31C2"/>
    <w:rPr>
      <w:rFonts w:ascii="Times New Roman" w:eastAsia="宋体" w:hAnsi="Times New Roman" w:cs="Times New Roman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2025-10-12T01:47:00Z</dcterms:created>
  <dcterms:modified xsi:type="dcterms:W3CDTF">2025-10-12T01:47:00Z</dcterms:modified>
</cp:coreProperties>
</file>