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F" w:rsidRPr="00716831" w:rsidRDefault="00DD5C9F" w:rsidP="00DD5C9F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83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Input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variables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different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b/>
          <w:bCs/>
          <w:sz w:val="24"/>
          <w:szCs w:val="24"/>
        </w:rPr>
        <w:t>models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894"/>
      </w:tblGrid>
      <w:tr w:rsidR="00DD5C9F" w:rsidRPr="006A57AC" w:rsidTr="0040301A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4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</w:tr>
      <w:tr w:rsidR="00DD5C9F" w:rsidRPr="006A57AC" w:rsidTr="0040301A"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Merely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4894" w:type="dxa"/>
            <w:tcBorders>
              <w:top w:val="single" w:sz="12" w:space="0" w:color="auto"/>
            </w:tcBorders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Sex,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Hypertension,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Diabetes,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MELD,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TBA,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TBIL,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DBIL,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Albumin,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BUN,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Creatinine,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Hemoglobin,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Platelet,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Prothrombin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APTT,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Fibrinogen,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INR</w:t>
            </w:r>
          </w:p>
        </w:tc>
      </w:tr>
      <w:tr w:rsidR="00DD5C9F" w:rsidRPr="006A57AC" w:rsidTr="0040301A">
        <w:tc>
          <w:tcPr>
            <w:tcW w:w="3402" w:type="dxa"/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iCs/>
                <w:sz w:val="24"/>
                <w:szCs w:val="24"/>
              </w:rPr>
              <w:t>VEGF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iCs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iCs/>
                <w:sz w:val="24"/>
                <w:szCs w:val="24"/>
              </w:rPr>
              <w:t>members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iCs/>
                <w:sz w:val="24"/>
                <w:szCs w:val="24"/>
              </w:rPr>
              <w:t>their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iCs/>
                <w:sz w:val="24"/>
                <w:szCs w:val="24"/>
              </w:rPr>
              <w:t>receptors</w:t>
            </w:r>
          </w:p>
        </w:tc>
        <w:tc>
          <w:tcPr>
            <w:tcW w:w="4894" w:type="dxa"/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VEGF,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VEGFR1,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VEGFR2,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PLGF,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sFlt-1,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sFlt-1/PLGF</w:t>
            </w:r>
          </w:p>
        </w:tc>
      </w:tr>
      <w:tr w:rsidR="00DD5C9F" w:rsidRPr="006A57AC" w:rsidTr="0040301A"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4894" w:type="dxa"/>
            <w:tcBorders>
              <w:bottom w:val="single" w:sz="12" w:space="0" w:color="auto"/>
            </w:tcBorders>
            <w:vAlign w:val="center"/>
          </w:tcPr>
          <w:p w:rsidR="00DD5C9F" w:rsidRPr="00716831" w:rsidRDefault="00DD5C9F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Sex,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Hypertension,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Diabetes,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716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MELD,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TBA,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TBIL,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DBIL,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Albumin,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BUN,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Creatinine,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Hemoglobin,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Platelet,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Prothrombin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APTT,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Fibrinogen,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INR,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VEGF,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VEGFR1,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VEGFR2,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PLGF,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sFlt-1,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831">
              <w:rPr>
                <w:rFonts w:ascii="Times New Roman" w:hAnsi="Times New Roman" w:cs="Times New Roman"/>
                <w:sz w:val="24"/>
                <w:szCs w:val="24"/>
              </w:rPr>
              <w:t>sFlt-1/PLGF</w:t>
            </w:r>
          </w:p>
        </w:tc>
      </w:tr>
    </w:tbl>
    <w:p w:rsidR="00DD5C9F" w:rsidRPr="00716831" w:rsidRDefault="00DD5C9F" w:rsidP="00DD5C9F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831">
        <w:rPr>
          <w:rFonts w:ascii="Times New Roman" w:hAnsi="Times New Roman" w:cs="Times New Roman"/>
          <w:sz w:val="24"/>
          <w:szCs w:val="24"/>
        </w:rPr>
        <w:t>ALB,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albumin;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nitrogen;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end-stage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placental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sFlt-1,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VEGFR1;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SpO</w:t>
      </w:r>
      <w:r w:rsidRPr="007168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6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pulse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saturation;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acid;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VEGF,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31">
        <w:rPr>
          <w:rFonts w:ascii="Times New Roman" w:hAnsi="Times New Roman" w:cs="Times New Roman"/>
          <w:sz w:val="24"/>
          <w:szCs w:val="24"/>
        </w:rPr>
        <w:t>factor.</w:t>
      </w:r>
    </w:p>
    <w:p w:rsidR="004802FB" w:rsidRDefault="00DD5C9F" w:rsidP="00DD5C9F">
      <w:r w:rsidRPr="001F3EC7">
        <w:rPr>
          <w:rFonts w:ascii="Times New Roman" w:hAnsi="Times New Roman" w:cs="Times New Roman"/>
          <w:sz w:val="24"/>
          <w:szCs w:val="24"/>
        </w:rPr>
        <w:t>Detailed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selection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Boruta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discriminating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non-HPS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patients.</w:t>
      </w:r>
    </w:p>
    <w:sectPr w:rsidR="00480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DD5C9F"/>
    <w:rsid w:val="004802FB"/>
    <w:rsid w:val="00D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C9F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2023-04-10T06:29:00Z</dcterms:created>
  <dcterms:modified xsi:type="dcterms:W3CDTF">2023-04-10T06:29:00Z</dcterms:modified>
</cp:coreProperties>
</file>