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9D113AD" w14:textId="77777777" w:rsidR="008544FA" w:rsidRDefault="008544FA" w:rsidP="008544FA">
      <w:pPr>
        <w:spacing w:line="360" w:lineRule="auto"/>
        <w:jc w:val="both"/>
        <w:rPr>
          <w:rFonts w:ascii="Times New Roman" w:eastAsia="Microsoft YaHei" w:hAnsi="Times New Roman" w:cs="Times New Roman"/>
          <w:b/>
          <w:bCs/>
          <w:color w:val="000000"/>
          <w:spacing w:val="10"/>
          <w:kern w:val="0"/>
        </w:rPr>
      </w:pPr>
    </w:p>
    <w:p w14:paraId="54EC8A3F" w14:textId="77777777" w:rsidR="008544FA" w:rsidRDefault="008544FA" w:rsidP="008544FA">
      <w:pPr>
        <w:jc w:val="both"/>
        <w:rPr>
          <w:rFonts w:ascii="Times New Roman" w:eastAsia="Microsoft YaHei" w:hAnsi="Times New Roman" w:cs="Times New Roman"/>
          <w:kern w:val="0"/>
        </w:rPr>
      </w:pPr>
      <w:r>
        <w:rPr>
          <w:rFonts w:ascii="Times New Roman" w:eastAsia="Microsoft YaHei" w:hAnsi="Times New Roman" w:cs="Times New Roman"/>
          <w:noProof/>
          <w:kern w:val="0"/>
        </w:rPr>
        <w:drawing>
          <wp:inline distT="0" distB="0" distL="0" distR="0" wp14:anchorId="061A35C8" wp14:editId="368DF021">
            <wp:extent cx="5268595" cy="2634615"/>
            <wp:effectExtent l="0" t="0" r="8255" b="0"/>
            <wp:docPr id="14" name="图片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68595" cy="26346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318D356" w14:textId="118067C9" w:rsidR="0067415F" w:rsidRDefault="008544FA" w:rsidP="008544FA">
      <w:r>
        <w:rPr>
          <w:rFonts w:ascii="Times New Roman" w:eastAsia="Microsoft YaHei" w:hAnsi="Times New Roman" w:cs="Times New Roman"/>
          <w:b/>
          <w:bCs/>
          <w:spacing w:val="10"/>
          <w:kern w:val="0"/>
        </w:rPr>
        <w:t>Supplementary Fig. 5.</w:t>
      </w:r>
      <w:r>
        <w:rPr>
          <w:rFonts w:ascii="Times New Roman" w:hAnsi="Times New Roman" w:cs="Times New Roman"/>
        </w:rPr>
        <w:t xml:space="preserve"> Dot plot of intercellular interactions between scar associated macrophages and hepatic stellate cells between BA and NC.</w:t>
      </w:r>
    </w:p>
    <w:sectPr w:rsidR="0067415F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Microsoft YaHei">
    <w:altName w:val="?¡é¨¨¨ª??o¨²"/>
    <w:panose1 w:val="020B0503020204020204"/>
    <w:charset w:val="86"/>
    <w:family w:val="swiss"/>
    <w:pitch w:val="variable"/>
    <w:sig w:usb0="80000287" w:usb1="2ACF3C50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F22E4"/>
    <w:rsid w:val="004244E6"/>
    <w:rsid w:val="0067415F"/>
    <w:rsid w:val="006F22E4"/>
    <w:rsid w:val="007741FA"/>
    <w:rsid w:val="008544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98D82968-21EB-4780-8978-F7EC32C341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6F22E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6F22E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6F22E4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6F22E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6F22E4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6F22E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6F22E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6F22E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6F22E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6F22E4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6F22E4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6F22E4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6F22E4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6F22E4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6F22E4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6F22E4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6F22E4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6F22E4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6F22E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6F22E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6F22E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6F22E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6F22E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6F22E4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6F22E4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6F22E4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6F22E4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6F22E4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6F22E4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21</Words>
  <Characters>125</Characters>
  <Application>Microsoft Office Word</Application>
  <DocSecurity>0</DocSecurity>
  <Lines>1</Lines>
  <Paragraphs>1</Paragraphs>
  <ScaleCrop>false</ScaleCrop>
  <Company/>
  <LinksUpToDate>false</LinksUpToDate>
  <CharactersWithSpaces>145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Robin Wei</dc:creator>
  <cp:keywords/>
  <dc:description/>
  <cp:lastModifiedBy>Robin Wei</cp:lastModifiedBy>
  <cp:revision>2</cp:revision>
  <dcterms:created xsi:type="dcterms:W3CDTF">2026-08-27T22:55:00Z</dcterms:created>
  <dcterms:modified xsi:type="dcterms:W3CDTF">2026-08-27T22:55:00Z</dcterms:modified>
</cp:coreProperties>
</file>