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7F" w:rsidRPr="00592493" w:rsidRDefault="00F4717F" w:rsidP="00F47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493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592493">
        <w:rPr>
          <w:rFonts w:ascii="Times New Roman" w:hAnsi="Times New Roman" w:cs="Times New Roman"/>
          <w:b/>
          <w:bCs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4717F" w:rsidRPr="00592493" w:rsidRDefault="00F4717F" w:rsidP="00F47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493">
        <w:rPr>
          <w:rFonts w:ascii="Times New Roman" w:hAnsi="Times New Roman" w:cs="Times New Roman"/>
          <w:b/>
          <w:bCs/>
          <w:sz w:val="24"/>
          <w:szCs w:val="24"/>
        </w:rPr>
        <w:t>Search strategy</w:t>
      </w:r>
    </w:p>
    <w:p w:rsidR="00F4717F" w:rsidRPr="00592493" w:rsidRDefault="00F4717F" w:rsidP="00F47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493">
        <w:rPr>
          <w:rFonts w:ascii="Times New Roman" w:hAnsi="Times New Roman" w:cs="Times New Roman"/>
          <w:b/>
          <w:bCs/>
          <w:sz w:val="24"/>
          <w:szCs w:val="24"/>
        </w:rPr>
        <w:t>Ovid Medline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1. (clinical adj3 trial).tw. or (singl$ OR doubl$ OR trebl$ OR tripl$).tw. AND (mask$ OR blind$).tw. or placebo$.tw. or random$.tw. or exp randomized controlled trials/ or exp random allocation/ or exp double-blind method/ or exp single-blind method/ or exp placebos/ or research design/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2. (nash or ((nonalcoholic or non*alcoholic or non alcoholic) adj3 steatohepatit*)).tw.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</w:p>
    <w:p w:rsidR="00F4717F" w:rsidRPr="00592493" w:rsidRDefault="00F4717F" w:rsidP="00F47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493">
        <w:rPr>
          <w:rFonts w:ascii="Times New Roman" w:hAnsi="Times New Roman" w:cs="Times New Roman"/>
          <w:b/>
          <w:bCs/>
          <w:sz w:val="24"/>
          <w:szCs w:val="24"/>
        </w:rPr>
        <w:t>Embase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1. crossover$:ti,ab or cross over$:ti,ab or placebo$:ti,ab or doubl$:ti,ab adj blind$:ti,ab or allocat$:ti,ab or random$:ti,ab or trial:ti,ab or ‘crossover-procedure’:ti,ab or ‘double-blind procedure’:ti,ab or ‘single-blind procedure’:ti,ab or ‘randomized controlled trial’:ti,ab or 'randomized controlled trial'/exp or 'controlled clinical trial'/exp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2. nash;ti,ab or ((nonalcoholic or non*alcoholic or 'non alcoholic') NEXT/3 steatohepatit*):ti,ab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</w:p>
    <w:p w:rsidR="00F4717F" w:rsidRPr="00592493" w:rsidRDefault="00F4717F" w:rsidP="00F471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493">
        <w:rPr>
          <w:rFonts w:ascii="Times New Roman" w:hAnsi="Times New Roman" w:cs="Times New Roman"/>
          <w:b/>
          <w:bCs/>
          <w:sz w:val="24"/>
          <w:szCs w:val="24"/>
        </w:rPr>
        <w:t>CENTRAL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1. crossover$:ti,ab or cross over$:ti,ab or placebo$:ti,ab or doubl$:ti,ab adj blind$:ti,ab or allocat$:ti,ab or random$:ti,ab or trial:ti,ab or ‘crossover-procedure’:ti,ab or ‘double-blind procedure’:ti,ab or ‘single-blind procedure’:ti,ab or ‘randomized controlled trial’:ti,ab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MESH descriptor: [Randomized Controlled Trials] explore all trees</w:t>
      </w:r>
    </w:p>
    <w:p w:rsidR="00F4717F" w:rsidRPr="00592493" w:rsidRDefault="00F4717F" w:rsidP="00F4717F">
      <w:pPr>
        <w:rPr>
          <w:rFonts w:ascii="Times New Roman" w:hAnsi="Times New Roman" w:cs="Times New Roman"/>
          <w:sz w:val="24"/>
          <w:szCs w:val="24"/>
        </w:rPr>
      </w:pPr>
      <w:r w:rsidRPr="00592493">
        <w:rPr>
          <w:rFonts w:ascii="Times New Roman" w:hAnsi="Times New Roman" w:cs="Times New Roman"/>
          <w:sz w:val="24"/>
          <w:szCs w:val="24"/>
        </w:rPr>
        <w:t>MESH descriptor: [Controlled Clinical Trial] explode all trees</w:t>
      </w:r>
    </w:p>
    <w:p w:rsidR="005561BB" w:rsidRDefault="00F4717F" w:rsidP="00F4717F">
      <w:r w:rsidRPr="00592493">
        <w:rPr>
          <w:rFonts w:ascii="Times New Roman" w:hAnsi="Times New Roman" w:cs="Times New Roman"/>
          <w:sz w:val="24"/>
          <w:szCs w:val="24"/>
        </w:rPr>
        <w:t>2. nash;ti,ab or ((nonalcoholic or non*alcoholic or 'non alcoholic') NEXT/3 steatohepatit*):ti,ab</w:t>
      </w:r>
    </w:p>
    <w:sectPr w:rsidR="005561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4717F"/>
    <w:rsid w:val="005561BB"/>
    <w:rsid w:val="00F4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2022-05-21T13:24:00Z</dcterms:created>
  <dcterms:modified xsi:type="dcterms:W3CDTF">2022-05-21T13:24:00Z</dcterms:modified>
</cp:coreProperties>
</file>