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EC" w:rsidRDefault="002456EC" w:rsidP="002456EC">
      <w:pPr>
        <w:spacing w:line="480" w:lineRule="auto"/>
        <w:jc w:val="both"/>
        <w:rPr>
          <w:rFonts w:ascii="Arial" w:hAnsi="Arial" w:cs="Arial"/>
          <w:b/>
          <w:bCs/>
        </w:rPr>
      </w:pPr>
      <w:r w:rsidRPr="00D11DBE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8.4pt;margin-top:29.3pt;width:24.9pt;height:20.8pt;z-index:251662336" o:gfxdata="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QlcS/1AAAAAoBAAAPAAAAAAAA&#10;AAEAIAAAACIAAABkcnMvZG93bnJldi54bWxQSwECFAAUAAAACACHTuJAmDXPB08CAACOBAAADgAA&#10;AAAAAAABACAAAAAjAQAAZHJzL2Uyb0RvYy54bWxQSwUGAAAAAAYABgBZAQAA5AUAAAAA&#10;" fillcolor="white [3201]" stroked="f" strokeweight=".5pt">
            <v:textbox>
              <w:txbxContent>
                <w:p w:rsidR="002456EC" w:rsidRDefault="002456EC" w:rsidP="002456EC">
                  <w:pPr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sz w:val="28"/>
                      <w:szCs w:val="28"/>
                      <w:lang w:eastAsia="zh-CN"/>
                    </w:rPr>
                    <w:t>b</w:t>
                  </w:r>
                </w:p>
              </w:txbxContent>
            </v:textbox>
          </v:shape>
        </w:pict>
      </w:r>
      <w:r w:rsidRPr="00D11DBE">
        <w:rPr>
          <w:noProof/>
          <w:sz w:val="24"/>
        </w:rPr>
        <w:pict>
          <v:shape id="_x0000_s1026" type="#_x0000_t202" style="position:absolute;left:0;text-align:left;margin-left:44.9pt;margin-top:29pt;width:24.9pt;height:20.8pt;z-index:251661312" o:gfxdata="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+JoODUAAAA&#10;CAEAAA8AAAAAAAAAAQAgAAAAIgAAAGRycy9kb3ducmV2LnhtbFBLAQIUABQAAAAIAIdO4kD/Q6ye&#10;WgIAAJoEAAAOAAAAAAAAAAEAIAAAACMBAABkcnMvZTJvRG9jLnhtbFBLBQYAAAAABgAGAFkBAADv&#10;BQAAAAA=&#10;" fillcolor="white [3201]" stroked="f" strokeweight=".5pt">
            <v:textbox>
              <w:txbxContent>
                <w:p w:rsidR="002456EC" w:rsidRDefault="002456EC" w:rsidP="002456EC">
                  <w:pPr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  <w:t>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drawing>
          <wp:anchor distT="24130" distB="75565" distL="150495" distR="200025" simplePos="0" relativeHeight="251660288" behindDoc="1" locked="0" layoutInCell="1" allowOverlap="1">
            <wp:simplePos x="0" y="0"/>
            <wp:positionH relativeFrom="margin">
              <wp:posOffset>285750</wp:posOffset>
            </wp:positionH>
            <wp:positionV relativeFrom="paragraph">
              <wp:posOffset>365760</wp:posOffset>
            </wp:positionV>
            <wp:extent cx="5638165" cy="1935480"/>
            <wp:effectExtent l="57150" t="57150" r="95885" b="102870"/>
            <wp:wrapTight wrapText="bothSides">
              <wp:wrapPolygon edited="0">
                <wp:start x="-219" y="-638"/>
                <wp:lineTo x="-146" y="22535"/>
                <wp:lineTo x="21894" y="22535"/>
                <wp:lineTo x="21894" y="-638"/>
                <wp:lineTo x="-219" y="-638"/>
              </wp:wrapPolygon>
            </wp:wrapTight>
            <wp:docPr id="281359638" name="图片 281359638" descr="D:\gobla\materials\results\images\N2\urea n gdncl refolded trp digesti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59638" name="图片 281359638" descr="D:\gobla\materials\results\images\N2\urea n gdncl refolded trp digestion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193548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56EC" w:rsidRDefault="002456EC" w:rsidP="002456E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Figure S4: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Refolding of (</w:t>
      </w:r>
      <w:r>
        <w:rPr>
          <w:rFonts w:ascii="Arial" w:hAnsi="Arial" w:cs="Arial" w:hint="eastAsia"/>
          <w:bCs/>
          <w:sz w:val="24"/>
          <w:szCs w:val="24"/>
          <w:lang w:eastAsia="zh-CN"/>
        </w:rPr>
        <w:t>a</w:t>
      </w:r>
      <w:r>
        <w:rPr>
          <w:rFonts w:ascii="Arial" w:hAnsi="Arial" w:cs="Arial"/>
          <w:bCs/>
          <w:sz w:val="24"/>
          <w:szCs w:val="24"/>
        </w:rPr>
        <w:t>) GdnHCl-denatured and (</w:t>
      </w:r>
      <w:r>
        <w:rPr>
          <w:rFonts w:ascii="Arial" w:hAnsi="Arial" w:cs="Arial" w:hint="eastAsia"/>
          <w:bCs/>
          <w:sz w:val="24"/>
          <w:szCs w:val="24"/>
          <w:lang w:eastAsia="zh-CN"/>
        </w:rPr>
        <w:t>b</w:t>
      </w:r>
      <w:r>
        <w:rPr>
          <w:rFonts w:ascii="Arial" w:hAnsi="Arial" w:cs="Arial"/>
          <w:bCs/>
          <w:sz w:val="24"/>
          <w:szCs w:val="24"/>
        </w:rPr>
        <w:t>) urea-denatured CRP</w:t>
      </w:r>
      <w:r>
        <w:rPr>
          <w:rFonts w:ascii="Arial" w:hAnsi="Arial" w:cs="Arial"/>
          <w:bCs/>
          <w:sz w:val="24"/>
          <w:szCs w:val="24"/>
          <w:vertAlign w:val="subscript"/>
        </w:rPr>
        <w:t>Mt</w:t>
      </w:r>
      <w:r>
        <w:rPr>
          <w:rFonts w:ascii="Arial" w:hAnsi="Arial" w:cs="Arial"/>
          <w:bCs/>
          <w:sz w:val="24"/>
          <w:szCs w:val="24"/>
        </w:rPr>
        <w:t>. SDS</w:t>
      </w:r>
      <w:r>
        <w:rPr>
          <w:rFonts w:ascii="Arial" w:eastAsia="AdvOT8608a8d1+22" w:hAnsi="Arial" w:cs="Arial"/>
          <w:bCs/>
          <w:sz w:val="24"/>
          <w:szCs w:val="24"/>
        </w:rPr>
        <w:t>−</w:t>
      </w:r>
      <w:r>
        <w:rPr>
          <w:rFonts w:ascii="Arial" w:hAnsi="Arial" w:cs="Arial"/>
          <w:bCs/>
          <w:sz w:val="24"/>
          <w:szCs w:val="24"/>
        </w:rPr>
        <w:t>PAGE gel analysis of the peptide fragments generated from the digestion of native as well as refolded CRP</w:t>
      </w:r>
      <w:r>
        <w:rPr>
          <w:rFonts w:ascii="Arial" w:hAnsi="Arial" w:cs="Arial"/>
          <w:bCs/>
          <w:sz w:val="24"/>
          <w:szCs w:val="24"/>
          <w:vertAlign w:val="subscript"/>
        </w:rPr>
        <w:t>Mt</w:t>
      </w:r>
      <w:r>
        <w:rPr>
          <w:rFonts w:ascii="Arial" w:hAnsi="Arial" w:cs="Arial"/>
          <w:bCs/>
          <w:sz w:val="24"/>
          <w:szCs w:val="24"/>
        </w:rPr>
        <w:t xml:space="preserve"> with trypsin.</w:t>
      </w:r>
    </w:p>
    <w:p w:rsidR="002456EC" w:rsidRDefault="002456EC" w:rsidP="002456E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</w:p>
    <w:p w:rsidR="00E3065E" w:rsidRDefault="00E3065E"/>
    <w:sectPr w:rsidR="00E306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8608a8d1+2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456EC"/>
    <w:rsid w:val="002456EC"/>
    <w:rsid w:val="00E3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2023-12-12T07:08:00Z</dcterms:created>
  <dcterms:modified xsi:type="dcterms:W3CDTF">2023-12-12T07:08:00Z</dcterms:modified>
</cp:coreProperties>
</file>