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4F14" w14:textId="77777777" w:rsidR="0095064D" w:rsidRPr="00770E55" w:rsidRDefault="0095064D" w:rsidP="0095064D">
      <w:pPr>
        <w:pStyle w:val="Heading3"/>
      </w:pPr>
      <w:bookmarkStart w:id="0" w:name="_Toc191332238"/>
      <w:bookmarkStart w:id="1" w:name="_Hlk191300371"/>
      <w:r>
        <w:t xml:space="preserve">Supplementary Table </w:t>
      </w:r>
      <w:r w:rsidRPr="00770E55">
        <w:t>1</w:t>
      </w:r>
      <w:r w:rsidRPr="00770E55">
        <w:rPr>
          <w:rFonts w:hint="eastAsia"/>
        </w:rPr>
        <w:t xml:space="preserve">2. </w:t>
      </w:r>
      <w:r w:rsidRPr="00770E55">
        <w:t>Performance metrics of external testing obtained by predicting on OncoSG data with models trained on TCGA data (including</w:t>
      </w:r>
      <w:r w:rsidRPr="00770E55">
        <w:rPr>
          <w:b/>
        </w:rPr>
        <w:t xml:space="preserve"> </w:t>
      </w:r>
      <w:r w:rsidRPr="00770E55">
        <w:t>molecular and three clinical features) (Data grouping C</w:t>
      </w:r>
      <w:r w:rsidRPr="00770E55">
        <w:rPr>
          <w:rFonts w:hint="eastAsia"/>
        </w:rPr>
        <w:t>)</w:t>
      </w:r>
      <w:bookmarkEnd w:id="0"/>
    </w:p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95064D" w:rsidRPr="00770E55" w14:paraId="7FE5F5CE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81E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CB1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3C1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344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F75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932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409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A8E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153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5387F0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E5A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06DCA0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5B8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42DCCE6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A5D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4A74DA4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95064D" w:rsidRPr="00770E55" w14:paraId="24A997B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EC4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3C5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02A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50C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BE3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B27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D26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A7D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80D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995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9F9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21A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95064D" w:rsidRPr="00770E55" w14:paraId="388F0AC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B48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543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A70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0BC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F4D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89D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E8D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D4A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D6C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5EC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397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21A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95064D" w:rsidRPr="00770E55" w14:paraId="736A450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EDE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AC4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DE7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429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652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770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92D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344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60C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90D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DDE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BCA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95064D" w:rsidRPr="00770E55" w14:paraId="079A6C2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64B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1FB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610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8C2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C37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F1F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77F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BD9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0DF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74B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A4F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9E6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95064D" w:rsidRPr="00770E55" w14:paraId="031C2CD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E29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A80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071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2D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8C3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0B1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CEF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A55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924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BD4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470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AEA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95064D" w:rsidRPr="00770E55" w14:paraId="02EE9B0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E45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81D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BDB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26A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751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A5F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B2B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38D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A82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C90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BCA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30F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95064D" w:rsidRPr="00770E55" w14:paraId="6F48360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E5F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F17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D81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BCB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36D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897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512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247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37F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917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457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D74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95064D" w:rsidRPr="00770E55" w14:paraId="1CDF8D8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7AB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A61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3BA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CB4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AA4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75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E82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E334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78F233A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7EB5BB4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95064D" w:rsidRPr="00770E55" w14:paraId="7B710B8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61E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4C5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628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7C1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FD7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447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CC9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6CE07EE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5064D" w:rsidRPr="00770E55" w14:paraId="5A9A46D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23D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016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624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D8F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A5D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F9F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053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0.592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444486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5064D" w:rsidRPr="00770E55" w14:paraId="1BA1BFE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CBD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159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AF3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08A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A3D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9A5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AAE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0850B7A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5064D" w:rsidRPr="00770E55" w14:paraId="1054BE3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088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410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DFF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F86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4FD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56E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A7B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77F73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1E133D9F" w14:textId="77777777" w:rsidR="0095064D" w:rsidRPr="00770E55" w:rsidRDefault="0095064D" w:rsidP="0095064D"/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95064D" w:rsidRPr="00770E55" w14:paraId="323BA581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C23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C6C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3B8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857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A40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A30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F34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92F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824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607A4CA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CC3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AD8A93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003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40750D0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B79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3C6CBA8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95064D" w:rsidRPr="00770E55" w14:paraId="1E95777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1A0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97E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E58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AAB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AC9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A1C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551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FD0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5BF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FB7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BB3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604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95064D" w:rsidRPr="00770E55" w14:paraId="18F4F66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6EC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FAF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30D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806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BB6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F29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C5E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C46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885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656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731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170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95064D" w:rsidRPr="00770E55" w14:paraId="3302BE8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E5D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94A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FC6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A93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E2B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7FF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BEB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2A7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980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711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B26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04B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0.281</w:t>
            </w:r>
          </w:p>
        </w:tc>
      </w:tr>
      <w:tr w:rsidR="0095064D" w:rsidRPr="00770E55" w14:paraId="2DBB905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A63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8B2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7A8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864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4DA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E30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579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3A9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197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875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A73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B81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95064D" w:rsidRPr="00770E55" w14:paraId="3C53727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030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C7D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E08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1E7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890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002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AE0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492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79D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260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2DE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538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95064D" w:rsidRPr="00770E55" w14:paraId="0200B98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7A6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913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D5F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C05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D8B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E22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23B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1CDD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2E0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203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239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4AF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95064D" w:rsidRPr="00770E55" w14:paraId="1A32A63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664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A3C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44E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722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637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8F1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800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B9F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58D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837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C8D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F08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95064D" w:rsidRPr="00770E55" w14:paraId="0C461D5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5BC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CC4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1B6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4D8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31B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6AF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050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BAD20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3717947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1EA71E6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95064D" w:rsidRPr="00770E55" w14:paraId="7150ECA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C78E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85D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D79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202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8A3F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814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89E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0.605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0A5B72D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5064D" w:rsidRPr="00770E55" w14:paraId="53EB768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BBD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A91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7362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2787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575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4A4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071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8551AA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5064D" w:rsidRPr="00770E55" w14:paraId="1E5D5AC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929A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DFF6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94D1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F57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7A0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F19B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999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7B9BAD8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5064D" w:rsidRPr="00770E55" w14:paraId="1FA69AF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6CDC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307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A7C8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9519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BA13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2425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96F4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0.365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D5DDB0" w14:textId="77777777" w:rsidR="0095064D" w:rsidRPr="00770E55" w:rsidRDefault="0095064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bookmarkEnd w:id="1"/>
    <w:p w14:paraId="55945431" w14:textId="77777777" w:rsidR="0095064D" w:rsidRPr="00770E55" w:rsidRDefault="0095064D" w:rsidP="0095064D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 xml:space="preserve">Z_QNZ, Quantile Normalization with Z-Score (QNZ) applied to Z_Raw data; Z_Raw, Z_Original data restricted to the selected DEGs; 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C3F7" w14:textId="77777777" w:rsidR="001C2FEE" w:rsidRDefault="001C2FEE" w:rsidP="00F77C5C">
      <w:pPr>
        <w:spacing w:after="0" w:line="240" w:lineRule="auto"/>
      </w:pPr>
      <w:r>
        <w:separator/>
      </w:r>
    </w:p>
  </w:endnote>
  <w:endnote w:type="continuationSeparator" w:id="0">
    <w:p w14:paraId="5401CB04" w14:textId="77777777" w:rsidR="001C2FEE" w:rsidRDefault="001C2FEE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2474" w14:textId="77777777" w:rsidR="001C2FEE" w:rsidRDefault="001C2FEE" w:rsidP="00F77C5C">
      <w:pPr>
        <w:spacing w:after="0" w:line="240" w:lineRule="auto"/>
      </w:pPr>
      <w:r>
        <w:separator/>
      </w:r>
    </w:p>
  </w:footnote>
  <w:footnote w:type="continuationSeparator" w:id="0">
    <w:p w14:paraId="2DB522F3" w14:textId="77777777" w:rsidR="001C2FEE" w:rsidRDefault="001C2FEE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1C2FEE"/>
    <w:rsid w:val="002C2E42"/>
    <w:rsid w:val="002F1BE9"/>
    <w:rsid w:val="00464770"/>
    <w:rsid w:val="0095064D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