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31" w:rsidRPr="00635FA5" w:rsidRDefault="00611531" w:rsidP="00611531">
      <w:pPr>
        <w:rPr>
          <w:rFonts w:ascii="Arial" w:hAnsi="Arial" w:cs="Arial"/>
          <w:sz w:val="24"/>
          <w:szCs w:val="24"/>
        </w:rPr>
      </w:pPr>
      <w:r w:rsidRPr="00635FA5">
        <w:rPr>
          <w:rFonts w:ascii="Arial" w:hAnsi="Arial" w:cs="Arial"/>
          <w:b/>
          <w:bCs/>
          <w:sz w:val="24"/>
          <w:szCs w:val="24"/>
        </w:rPr>
        <w:t>Table S6</w:t>
      </w:r>
      <w:r w:rsidRPr="00635FA5">
        <w:rPr>
          <w:rFonts w:ascii="Arial" w:hAnsi="Arial" w:cs="Arial"/>
          <w:sz w:val="24"/>
          <w:szCs w:val="24"/>
        </w:rPr>
        <w:t xml:space="preserve"> Statistical Significance of Gene Expression Differences between Normal and Primary Tumor Tissues</w:t>
      </w:r>
    </w:p>
    <w:p w:rsidR="00611531" w:rsidRPr="00635FA5" w:rsidRDefault="00611531" w:rsidP="00611531">
      <w:pPr>
        <w:rPr>
          <w:rFonts w:ascii="Arial" w:hAnsi="Arial" w:cs="Arial"/>
          <w:sz w:val="24"/>
          <w:szCs w:val="24"/>
        </w:rPr>
      </w:pPr>
    </w:p>
    <w:tbl>
      <w:tblPr>
        <w:tblStyle w:val="GridTable2Accent3"/>
        <w:tblW w:w="5000" w:type="pct"/>
        <w:tblLook w:val="04A0"/>
      </w:tblPr>
      <w:tblGrid>
        <w:gridCol w:w="2950"/>
        <w:gridCol w:w="2953"/>
        <w:gridCol w:w="2953"/>
      </w:tblGrid>
      <w:tr w:rsidR="00611531" w:rsidRPr="00635FA5" w:rsidTr="00E136E5">
        <w:trPr>
          <w:cnfStyle w:val="100000000000"/>
          <w:trHeight w:val="510"/>
        </w:trPr>
        <w:tc>
          <w:tcPr>
            <w:cnfStyle w:val="001000000000"/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Comparison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  <w:t>Genes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1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IN"/>
              </w:rPr>
              <w:t>Statistical significance</w:t>
            </w:r>
          </w:p>
        </w:tc>
      </w:tr>
      <w:tr w:rsidR="00611531" w:rsidRPr="00635FA5" w:rsidTr="00E136E5">
        <w:trPr>
          <w:cnfStyle w:val="000000100000"/>
          <w:trHeight w:val="510"/>
        </w:trPr>
        <w:tc>
          <w:tcPr>
            <w:cnfStyle w:val="001000000000"/>
            <w:tcW w:w="166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VEGFA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1.62470037423645E-12</w:t>
            </w:r>
          </w:p>
        </w:tc>
      </w:tr>
      <w:tr w:rsidR="00611531" w:rsidRPr="00635FA5" w:rsidTr="00E136E5">
        <w:trPr>
          <w:trHeight w:val="510"/>
        </w:trPr>
        <w:tc>
          <w:tcPr>
            <w:cnfStyle w:val="001000000000"/>
            <w:tcW w:w="1666" w:type="pct"/>
            <w:tcBorders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BRCA1</w:t>
            </w:r>
          </w:p>
        </w:tc>
        <w:tc>
          <w:tcPr>
            <w:tcW w:w="1667" w:type="pct"/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hAnsi="Arial" w:cs="Arial"/>
                <w:sz w:val="24"/>
                <w:szCs w:val="24"/>
              </w:rPr>
              <w:t>1.62458935193399E-12</w:t>
            </w:r>
          </w:p>
        </w:tc>
      </w:tr>
      <w:tr w:rsidR="00611531" w:rsidRPr="00635FA5" w:rsidTr="00E136E5">
        <w:trPr>
          <w:cnfStyle w:val="000000100000"/>
          <w:trHeight w:val="510"/>
        </w:trPr>
        <w:tc>
          <w:tcPr>
            <w:cnfStyle w:val="001000000000"/>
            <w:tcW w:w="1666" w:type="pct"/>
            <w:tcBorders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RAD51</w:t>
            </w:r>
          </w:p>
        </w:tc>
        <w:tc>
          <w:tcPr>
            <w:tcW w:w="1667" w:type="pct"/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</w:tr>
      <w:tr w:rsidR="00611531" w:rsidRPr="00635FA5" w:rsidTr="00E136E5">
        <w:trPr>
          <w:trHeight w:val="510"/>
        </w:trPr>
        <w:tc>
          <w:tcPr>
            <w:cnfStyle w:val="001000000000"/>
            <w:tcW w:w="1666" w:type="pct"/>
            <w:tcBorders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CCNB1</w:t>
            </w:r>
          </w:p>
        </w:tc>
        <w:tc>
          <w:tcPr>
            <w:tcW w:w="1667" w:type="pct"/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FA5">
              <w:rPr>
                <w:rFonts w:ascii="Arial" w:hAnsi="Arial" w:cs="Arial"/>
                <w:sz w:val="24"/>
                <w:szCs w:val="24"/>
              </w:rPr>
              <w:t>1.62447832963153E-12</w:t>
            </w:r>
          </w:p>
        </w:tc>
      </w:tr>
      <w:tr w:rsidR="00611531" w:rsidRPr="00635FA5" w:rsidTr="00E136E5">
        <w:trPr>
          <w:cnfStyle w:val="000000100000"/>
          <w:trHeight w:val="510"/>
        </w:trPr>
        <w:tc>
          <w:tcPr>
            <w:cnfStyle w:val="001000000000"/>
            <w:tcW w:w="1666" w:type="pct"/>
            <w:tcBorders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CHEK1</w:t>
            </w:r>
          </w:p>
        </w:tc>
        <w:tc>
          <w:tcPr>
            <w:tcW w:w="1667" w:type="pct"/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hAnsi="Arial" w:cs="Arial"/>
                <w:sz w:val="24"/>
                <w:szCs w:val="24"/>
              </w:rPr>
              <w:t>1.62436730732907E-12</w:t>
            </w:r>
          </w:p>
        </w:tc>
      </w:tr>
      <w:tr w:rsidR="00611531" w:rsidRPr="00635FA5" w:rsidTr="00E136E5">
        <w:trPr>
          <w:trHeight w:val="510"/>
        </w:trPr>
        <w:tc>
          <w:tcPr>
            <w:cnfStyle w:val="001000000000"/>
            <w:tcW w:w="1666" w:type="pct"/>
            <w:tcBorders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CDK1</w:t>
            </w:r>
          </w:p>
        </w:tc>
        <w:tc>
          <w:tcPr>
            <w:tcW w:w="1667" w:type="pct"/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0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&lt;1E-12</w:t>
            </w:r>
          </w:p>
        </w:tc>
      </w:tr>
      <w:tr w:rsidR="00611531" w:rsidRPr="00635FA5" w:rsidTr="00E136E5">
        <w:trPr>
          <w:cnfStyle w:val="000000100000"/>
          <w:trHeight w:val="510"/>
        </w:trPr>
        <w:tc>
          <w:tcPr>
            <w:cnfStyle w:val="001000000000"/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611531" w:rsidRPr="00635FA5" w:rsidRDefault="00611531" w:rsidP="00E136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Normal-vs-Primary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  <w:t>XRCC4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611531" w:rsidRPr="00635FA5" w:rsidRDefault="00611531" w:rsidP="00E136E5">
            <w:pPr>
              <w:spacing w:before="100" w:beforeAutospacing="1" w:after="100" w:afterAutospacing="1"/>
              <w:jc w:val="center"/>
              <w:cnfStyle w:val="000000100000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</w:rPr>
            </w:pPr>
            <w:r w:rsidRPr="00635FA5">
              <w:rPr>
                <w:rFonts w:ascii="Arial" w:hAnsi="Arial" w:cs="Arial"/>
                <w:sz w:val="24"/>
                <w:szCs w:val="24"/>
              </w:rPr>
              <w:t>1.62458935193399E-12</w:t>
            </w:r>
          </w:p>
        </w:tc>
      </w:tr>
    </w:tbl>
    <w:p w:rsidR="00064CCD" w:rsidRDefault="00064CCD"/>
    <w:sectPr w:rsidR="00064C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1531"/>
    <w:rsid w:val="00064CCD"/>
    <w:rsid w:val="00611531"/>
    <w:rsid w:val="00D3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3">
    <w:name w:val="Grid Table 2 Accent 3"/>
    <w:basedOn w:val="TableNormal"/>
    <w:uiPriority w:val="47"/>
    <w:rsid w:val="00611531"/>
    <w:pPr>
      <w:spacing w:after="0" w:line="240" w:lineRule="auto"/>
    </w:pPr>
    <w:rPr>
      <w:kern w:val="2"/>
      <w:lang w:val="en-IN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2023-11-25T13:17:00Z</dcterms:created>
  <dcterms:modified xsi:type="dcterms:W3CDTF">2023-11-25T13:17:00Z</dcterms:modified>
</cp:coreProperties>
</file>