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66" w:rsidRPr="00CF4882" w:rsidRDefault="004C01F8" w:rsidP="004E1F66">
      <w:pPr>
        <w:adjustRightInd w:val="0"/>
        <w:snapToGrid w:val="0"/>
        <w:spacing w:line="480" w:lineRule="auto"/>
        <w:jc w:val="both"/>
        <w:rPr>
          <w:b/>
        </w:rPr>
      </w:pPr>
      <w:r>
        <w:rPr>
          <w:b/>
          <w:bCs/>
        </w:rPr>
        <w:t xml:space="preserve"> </w:t>
      </w:r>
    </w:p>
    <w:p w:rsidR="004E1F66" w:rsidRPr="00CF4882" w:rsidRDefault="004E1F66" w:rsidP="004E1F66">
      <w:pPr>
        <w:adjustRightInd w:val="0"/>
        <w:snapToGrid w:val="0"/>
        <w:spacing w:line="480" w:lineRule="auto"/>
        <w:jc w:val="both"/>
        <w:rPr>
          <w:bCs/>
        </w:rPr>
      </w:pPr>
      <w:r w:rsidRPr="00CF4882">
        <w:rPr>
          <w:b/>
        </w:rPr>
        <w:t>Supplementa</w:t>
      </w:r>
      <w:r>
        <w:rPr>
          <w:b/>
        </w:rPr>
        <w:t>ry</w:t>
      </w:r>
      <w:r w:rsidRPr="00CF4882">
        <w:rPr>
          <w:b/>
        </w:rPr>
        <w:t xml:space="preserve"> Fig. 3. </w:t>
      </w:r>
      <w:r w:rsidRPr="003A13B7">
        <w:rPr>
          <w:b/>
        </w:rPr>
        <w:t xml:space="preserve">Correlation between </w:t>
      </w:r>
      <w:r w:rsidRPr="001C5AAA">
        <w:rPr>
          <w:b/>
        </w:rPr>
        <w:t>inter-α-inhibitor heavy chain 4</w:t>
      </w:r>
      <w:r>
        <w:rPr>
          <w:b/>
        </w:rPr>
        <w:t xml:space="preserve"> (</w:t>
      </w:r>
      <w:r w:rsidRPr="003A13B7">
        <w:rPr>
          <w:b/>
        </w:rPr>
        <w:t>ITIH4</w:t>
      </w:r>
      <w:r>
        <w:rPr>
          <w:b/>
        </w:rPr>
        <w:t>)</w:t>
      </w:r>
      <w:r w:rsidRPr="003A13B7">
        <w:rPr>
          <w:b/>
        </w:rPr>
        <w:t xml:space="preserve"> and </w:t>
      </w:r>
      <w:r w:rsidRPr="00CF4882">
        <w:rPr>
          <w:b/>
        </w:rPr>
        <w:t>(A</w:t>
      </w:r>
      <w:r w:rsidRPr="003A13B7">
        <w:rPr>
          <w:b/>
        </w:rPr>
        <w:t xml:space="preserve">) IgM, </w:t>
      </w:r>
      <w:r w:rsidRPr="00CF4882">
        <w:rPr>
          <w:b/>
        </w:rPr>
        <w:t>(B</w:t>
      </w:r>
      <w:r w:rsidRPr="003A13B7">
        <w:rPr>
          <w:b/>
        </w:rPr>
        <w:t xml:space="preserve">) </w:t>
      </w:r>
      <w:r>
        <w:rPr>
          <w:b/>
        </w:rPr>
        <w:t>alkaline phosphatase (</w:t>
      </w:r>
      <w:r w:rsidRPr="003A13B7">
        <w:rPr>
          <w:b/>
        </w:rPr>
        <w:t>ALP</w:t>
      </w:r>
      <w:r>
        <w:rPr>
          <w:b/>
        </w:rPr>
        <w:t>)</w:t>
      </w:r>
      <w:r w:rsidRPr="003A13B7">
        <w:rPr>
          <w:b/>
        </w:rPr>
        <w:t xml:space="preserve">, </w:t>
      </w:r>
      <w:r w:rsidRPr="00CF4882">
        <w:rPr>
          <w:b/>
        </w:rPr>
        <w:t>(C</w:t>
      </w:r>
      <w:r w:rsidRPr="003A13B7">
        <w:rPr>
          <w:b/>
        </w:rPr>
        <w:t xml:space="preserve">) liver stiffness, and </w:t>
      </w:r>
      <w:r>
        <w:rPr>
          <w:b/>
        </w:rPr>
        <w:t>model of end-stage liver disease (</w:t>
      </w:r>
      <w:r w:rsidRPr="003A13B7">
        <w:rPr>
          <w:b/>
        </w:rPr>
        <w:t>MELD</w:t>
      </w:r>
      <w:r>
        <w:rPr>
          <w:b/>
        </w:rPr>
        <w:t>) score</w:t>
      </w:r>
      <w:r w:rsidRPr="003A13B7">
        <w:rPr>
          <w:b/>
        </w:rPr>
        <w:t xml:space="preserve">. </w:t>
      </w:r>
      <w:r w:rsidRPr="00CF4882">
        <w:rPr>
          <w:bCs/>
        </w:rPr>
        <w:t xml:space="preserve">Dashed lines represent the fitted lines. </w:t>
      </w:r>
      <w:r w:rsidRPr="003A13B7">
        <w:rPr>
          <w:i/>
        </w:rPr>
        <w:t>r</w:t>
      </w:r>
      <w:r w:rsidRPr="00CF4882">
        <w:rPr>
          <w:bCs/>
        </w:rPr>
        <w:t xml:space="preserve">-values and </w:t>
      </w:r>
      <w:r w:rsidRPr="003A13B7">
        <w:rPr>
          <w:i/>
        </w:rPr>
        <w:t>p</w:t>
      </w:r>
      <w:r w:rsidRPr="00CF4882">
        <w:rPr>
          <w:bCs/>
        </w:rPr>
        <w:t>-values for the Spearman correlation analysis.</w:t>
      </w:r>
    </w:p>
    <w:p w:rsidR="004E1F66" w:rsidRPr="00CF4882" w:rsidRDefault="004E1F66" w:rsidP="004E1F66">
      <w:pPr>
        <w:adjustRightInd w:val="0"/>
        <w:snapToGrid w:val="0"/>
        <w:spacing w:line="480" w:lineRule="auto"/>
        <w:jc w:val="both"/>
        <w:rPr>
          <w:bCs/>
        </w:rPr>
      </w:pPr>
      <w:r w:rsidRPr="00CF4882">
        <w:rPr>
          <w:bCs/>
          <w:noProof/>
        </w:rPr>
        <w:drawing>
          <wp:inline distT="0" distB="0" distL="0" distR="0">
            <wp:extent cx="5731510" cy="411607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_Fig 3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1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F66" w:rsidRPr="00CF4882" w:rsidRDefault="004E1F66" w:rsidP="004E1F66">
      <w:pPr>
        <w:adjustRightInd w:val="0"/>
        <w:snapToGrid w:val="0"/>
        <w:spacing w:line="480" w:lineRule="auto"/>
        <w:jc w:val="both"/>
      </w:pPr>
    </w:p>
    <w:p w:rsidR="004E1F66" w:rsidRPr="00CF4882" w:rsidRDefault="004E1F66" w:rsidP="004E1F66">
      <w:pPr>
        <w:adjustRightInd w:val="0"/>
        <w:snapToGrid w:val="0"/>
        <w:spacing w:line="480" w:lineRule="auto"/>
        <w:jc w:val="both"/>
        <w:rPr>
          <w:bCs/>
        </w:rPr>
      </w:pPr>
    </w:p>
    <w:p w:rsidR="00E50461" w:rsidRPr="004E1F66" w:rsidRDefault="00E50461" w:rsidP="004E1F66"/>
    <w:sectPr w:rsidR="00E50461" w:rsidRPr="004E1F66" w:rsidSect="00EE29F1">
      <w:headerReference w:type="even" r:id="rId7"/>
      <w:head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C03" w:rsidRDefault="00AC2C03" w:rsidP="005D3D1F">
      <w:pPr>
        <w:spacing w:after="0" w:line="240" w:lineRule="auto"/>
      </w:pPr>
      <w:r>
        <w:separator/>
      </w:r>
    </w:p>
  </w:endnote>
  <w:endnote w:type="continuationSeparator" w:id="1">
    <w:p w:rsidR="00AC2C03" w:rsidRDefault="00AC2C03" w:rsidP="005D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C03" w:rsidRDefault="00AC2C03" w:rsidP="005D3D1F">
      <w:pPr>
        <w:spacing w:after="0" w:line="240" w:lineRule="auto"/>
      </w:pPr>
      <w:r>
        <w:separator/>
      </w:r>
    </w:p>
  </w:footnote>
  <w:footnote w:type="continuationSeparator" w:id="1">
    <w:p w:rsidR="00AC2C03" w:rsidRDefault="00AC2C03" w:rsidP="005D3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62" w:rsidRDefault="005D3D1F" w:rsidP="001D2F0A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0461"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222E62" w:rsidRDefault="00AC2C03" w:rsidP="00BB7FA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62" w:rsidRDefault="00AC2C03" w:rsidP="001D2F0A">
    <w:pPr>
      <w:pStyle w:val="Header"/>
      <w:framePr w:wrap="none" w:vAnchor="text" w:hAnchor="margin" w:xAlign="right" w:y="1"/>
      <w:rPr>
        <w:rStyle w:val="PageNumber"/>
      </w:rPr>
    </w:pPr>
  </w:p>
  <w:p w:rsidR="00222E62" w:rsidRDefault="00AC2C03" w:rsidP="00BB7FAB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1BA4"/>
    <w:rsid w:val="004C01F8"/>
    <w:rsid w:val="004E1F66"/>
    <w:rsid w:val="005D3D1F"/>
    <w:rsid w:val="00731BA4"/>
    <w:rsid w:val="00AC2C03"/>
    <w:rsid w:val="00E5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BA4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HeaderChar">
    <w:name w:val="Header Char"/>
    <w:basedOn w:val="DefaultParagraphFont"/>
    <w:link w:val="Header"/>
    <w:uiPriority w:val="99"/>
    <w:rsid w:val="00731BA4"/>
    <w:rPr>
      <w:rFonts w:ascii="Times New Roman" w:hAnsi="Times New Roman" w:cs="Times New Roman"/>
      <w:sz w:val="24"/>
      <w:szCs w:val="24"/>
      <w:lang w:eastAsia="da-DK"/>
    </w:rPr>
  </w:style>
  <w:style w:type="character" w:styleId="PageNumber">
    <w:name w:val="page number"/>
    <w:basedOn w:val="DefaultParagraphFont"/>
    <w:uiPriority w:val="99"/>
    <w:semiHidden/>
    <w:unhideWhenUsed/>
    <w:rsid w:val="00731BA4"/>
    <w:rPr>
      <w:rFonts w:cs="Times New Roman"/>
    </w:rPr>
  </w:style>
  <w:style w:type="table" w:styleId="TableGrid">
    <w:name w:val="Table Grid"/>
    <w:basedOn w:val="TableNormal"/>
    <w:uiPriority w:val="39"/>
    <w:rsid w:val="00731BA4"/>
    <w:pPr>
      <w:spacing w:after="0" w:line="240" w:lineRule="auto"/>
    </w:pPr>
    <w:rPr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31B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2022-03-10T07:09:00Z</dcterms:created>
  <dcterms:modified xsi:type="dcterms:W3CDTF">2022-03-10T07:29:00Z</dcterms:modified>
</cp:coreProperties>
</file>