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3B" w:rsidRPr="004A6825" w:rsidRDefault="0088103B" w:rsidP="008810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1B91">
        <w:rPr>
          <w:rFonts w:ascii="Times New Roman" w:hAnsi="Times New Roman" w:cs="Times New Roman"/>
          <w:b/>
        </w:rPr>
        <w:t>Supplement</w:t>
      </w:r>
      <w:r>
        <w:rPr>
          <w:rFonts w:ascii="Times New Roman" w:hAnsi="Times New Roman" w:cs="Times New Roman"/>
          <w:b/>
        </w:rPr>
        <w:t>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25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2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25">
        <w:rPr>
          <w:rFonts w:ascii="Times New Roman" w:hAnsi="Times New Roman" w:cs="Times New Roman"/>
          <w:b/>
          <w:sz w:val="24"/>
          <w:szCs w:val="24"/>
        </w:rPr>
        <w:t>Detailed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25">
        <w:rPr>
          <w:rFonts w:ascii="Times New Roman" w:hAnsi="Times New Roman" w:cs="Times New Roman"/>
          <w:b/>
          <w:sz w:val="24"/>
          <w:szCs w:val="24"/>
        </w:rPr>
        <w:t>molecular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25">
        <w:rPr>
          <w:rFonts w:ascii="Times New Roman" w:hAnsi="Times New Roman" w:cs="Times New Roman"/>
          <w:b/>
          <w:sz w:val="24"/>
          <w:szCs w:val="24"/>
        </w:rPr>
        <w:t>alterations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25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25">
        <w:rPr>
          <w:rFonts w:ascii="Times New Roman" w:hAnsi="Times New Roman" w:cs="Times New Roman"/>
          <w:b/>
          <w:sz w:val="24"/>
          <w:szCs w:val="24"/>
        </w:rPr>
        <w:t>tissue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25">
        <w:rPr>
          <w:rFonts w:ascii="Times New Roman" w:hAnsi="Times New Roman" w:cs="Times New Roman"/>
          <w:b/>
          <w:sz w:val="24"/>
          <w:szCs w:val="24"/>
        </w:rPr>
        <w:t>NGS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134"/>
        <w:gridCol w:w="841"/>
        <w:gridCol w:w="3412"/>
        <w:gridCol w:w="1843"/>
        <w:gridCol w:w="1796"/>
      </w:tblGrid>
      <w:tr w:rsidR="0088103B" w:rsidRPr="004A6825" w:rsidTr="00A87D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spacing w:before="240"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spacing w:before="240"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Tier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spacing w:before="240"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Single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nucleotide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variants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(SNV)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spacing w:before="240"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Exon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spacing w:before="240"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Variant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allele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frequency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(VAF)</w:t>
            </w:r>
          </w:p>
        </w:tc>
      </w:tr>
      <w:tr w:rsidR="0088103B" w:rsidRPr="004A6825" w:rsidTr="00A87DC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TP53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p.C242S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NM_000546.5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c.724T&gt;A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88103B" w:rsidRPr="004A6825" w:rsidTr="00A87DC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MUTYH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p.?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NM_001128425.2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c.934-2A&gt;G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</w:tr>
      <w:tr w:rsidR="0088103B" w:rsidRPr="004A6825" w:rsidTr="00A87DC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AXIN1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p.Y820X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NM_003502.4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c.2460C&gt;G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sz w:val="24"/>
                <w:szCs w:val="24"/>
              </w:rPr>
              <w:t>0.649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ChrID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Alteration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MET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chr7</w:t>
            </w:r>
            <w:r>
              <w:rPr>
                <w:rFonts w:ascii="Times New Roman" w:eastAsia="Malgun Gothic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5.65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FGFR3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5.25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BRAF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5.68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KRAS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5.56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5.45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PTPN11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5.13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PDGFRA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5.09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CCND1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5.10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KDR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5.23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RHEB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5.38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SMO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5.38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FGF19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6.43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FGF3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6.21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FGF4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chr11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5.70</w:t>
            </w:r>
          </w:p>
        </w:tc>
      </w:tr>
      <w:tr w:rsidR="0088103B" w:rsidRPr="004A6825" w:rsidTr="00A87DC0"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>Microsatellite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>Instability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>(MSI)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(MSI-Low)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>Tumor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>Mutation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>Burden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A6825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4"/>
              </w:rPr>
              <w:t>(TMB)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5.71</w:t>
            </w:r>
          </w:p>
          <w:p w:rsidR="0088103B" w:rsidRPr="004A6825" w:rsidRDefault="0088103B" w:rsidP="00A87DC0">
            <w:pPr>
              <w:adjustRightInd w:val="0"/>
              <w:spacing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A6825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(Mutations/Mb)</w:t>
            </w:r>
          </w:p>
        </w:tc>
      </w:tr>
    </w:tbl>
    <w:p w:rsidR="0088103B" w:rsidRPr="00020881" w:rsidRDefault="0088103B" w:rsidP="0088103B"/>
    <w:p w:rsidR="0088103B" w:rsidRPr="0033365E" w:rsidRDefault="0088103B" w:rsidP="0088103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1171" w:rsidRDefault="00D01171"/>
    <w:sectPr w:rsidR="00D01171" w:rsidSect="00EB1E2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88103B"/>
    <w:rsid w:val="0088103B"/>
    <w:rsid w:val="00D0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03B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2022-08-26T00:33:00Z</dcterms:created>
  <dcterms:modified xsi:type="dcterms:W3CDTF">2022-08-26T00:33:00Z</dcterms:modified>
</cp:coreProperties>
</file>