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40" w:rsidRPr="003361B8" w:rsidRDefault="00B51D40" w:rsidP="00B51D40">
      <w:pPr>
        <w:rPr>
          <w:rFonts w:ascii="Times New Roman" w:eastAsia="等线" w:hAnsi="Times New Roman" w:cs="Times New Roman"/>
        </w:rPr>
      </w:pPr>
    </w:p>
    <w:p w:rsidR="00B51D40" w:rsidRPr="003361B8" w:rsidRDefault="00B51D40" w:rsidP="00B51D40">
      <w:pPr>
        <w:rPr>
          <w:rFonts w:ascii="Times New Roman" w:eastAsia="等线" w:hAnsi="Times New Roman" w:cs="Times New Roman"/>
          <w:b/>
          <w:bCs/>
        </w:rPr>
      </w:pPr>
    </w:p>
    <w:p w:rsidR="00B51D40" w:rsidRPr="003361B8" w:rsidRDefault="00B51D40" w:rsidP="00B51D40">
      <w:pPr>
        <w:rPr>
          <w:rFonts w:ascii="Times New Roman" w:eastAsia="等线" w:hAnsi="Times New Roman" w:cs="Times New Roman"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</w:t>
      </w:r>
      <w:r>
        <w:rPr>
          <w:rFonts w:ascii="Times New Roman" w:eastAsia="等线" w:hAnsi="Times New Roman" w:cs="Times New Roman"/>
          <w:b/>
          <w:bCs/>
        </w:rPr>
        <w:t>3</w:t>
      </w:r>
      <w:r w:rsidRPr="003361B8">
        <w:rPr>
          <w:rFonts w:ascii="Times New Roman" w:eastAsia="等线" w:hAnsi="Times New Roman" w:cs="Times New Roman"/>
          <w:b/>
          <w:bCs/>
        </w:rPr>
        <w:t>. Differentially-expressed microRNAs (DEmiRNAs) obtained by nanostring data analysis</w:t>
      </w:r>
    </w:p>
    <w:tbl>
      <w:tblPr>
        <w:tblStyle w:val="Grigliatabella1"/>
        <w:tblW w:w="9087" w:type="dxa"/>
        <w:tblLook w:val="04A0"/>
      </w:tblPr>
      <w:tblGrid>
        <w:gridCol w:w="2271"/>
        <w:gridCol w:w="2272"/>
        <w:gridCol w:w="2271"/>
        <w:gridCol w:w="2273"/>
      </w:tblGrid>
      <w:tr w:rsidR="00B51D40" w:rsidRPr="003361B8" w:rsidTr="004A43F6">
        <w:trPr>
          <w:trHeight w:val="256"/>
        </w:trPr>
        <w:tc>
          <w:tcPr>
            <w:tcW w:w="9087" w:type="dxa"/>
            <w:gridSpan w:val="4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Nanostring Data</w:t>
            </w:r>
          </w:p>
        </w:tc>
      </w:tr>
      <w:tr w:rsidR="00B51D40" w:rsidRPr="003361B8" w:rsidTr="004A43F6">
        <w:trPr>
          <w:trHeight w:val="256"/>
        </w:trPr>
        <w:tc>
          <w:tcPr>
            <w:tcW w:w="4543" w:type="dxa"/>
            <w:gridSpan w:val="2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DEmiRNA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Log2 Fold Change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adjusted p value</w:t>
            </w:r>
          </w:p>
        </w:tc>
      </w:tr>
      <w:tr w:rsidR="00B51D40" w:rsidRPr="003361B8" w:rsidTr="004A43F6">
        <w:trPr>
          <w:trHeight w:val="256"/>
        </w:trPr>
        <w:tc>
          <w:tcPr>
            <w:tcW w:w="2271" w:type="dxa"/>
            <w:vMerge w:val="restart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UP</w:t>
            </w: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hsa-miR-2117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3.10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7.17E-02</w:t>
            </w:r>
          </w:p>
        </w:tc>
      </w:tr>
      <w:tr w:rsidR="00B51D40" w:rsidRPr="003361B8" w:rsidTr="004A43F6">
        <w:trPr>
          <w:trHeight w:val="269"/>
        </w:trPr>
        <w:tc>
          <w:tcPr>
            <w:tcW w:w="2271" w:type="dxa"/>
            <w:vMerge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hsa-miR-1973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2.50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4.24E-02</w:t>
            </w:r>
          </w:p>
        </w:tc>
      </w:tr>
      <w:tr w:rsidR="00B51D40" w:rsidRPr="003361B8" w:rsidTr="004A43F6">
        <w:trPr>
          <w:trHeight w:val="269"/>
        </w:trPr>
        <w:tc>
          <w:tcPr>
            <w:tcW w:w="2271" w:type="dxa"/>
            <w:vMerge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hsa-miR-1246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2.49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B51D40" w:rsidRPr="003361B8" w:rsidTr="004A43F6">
        <w:trPr>
          <w:trHeight w:val="256"/>
        </w:trPr>
        <w:tc>
          <w:tcPr>
            <w:tcW w:w="2271" w:type="dxa"/>
            <w:vMerge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hsa-miR-378e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1.26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1.92E-08</w:t>
            </w:r>
          </w:p>
        </w:tc>
      </w:tr>
      <w:tr w:rsidR="00B51D40" w:rsidRPr="003361B8" w:rsidTr="004A43F6">
        <w:trPr>
          <w:trHeight w:val="269"/>
        </w:trPr>
        <w:tc>
          <w:tcPr>
            <w:tcW w:w="2271" w:type="dxa"/>
            <w:vMerge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hsa-miR-575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1.15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7.92E-02</w:t>
            </w:r>
          </w:p>
        </w:tc>
      </w:tr>
      <w:tr w:rsidR="00B51D40" w:rsidRPr="003361B8" w:rsidTr="004A43F6">
        <w:trPr>
          <w:trHeight w:val="256"/>
        </w:trPr>
        <w:tc>
          <w:tcPr>
            <w:tcW w:w="2271" w:type="dxa"/>
            <w:vMerge w:val="restart"/>
            <w:vAlign w:val="center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DOWN</w:t>
            </w: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hsa-miR-99a-5p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-1.05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2.03E-06</w:t>
            </w:r>
          </w:p>
        </w:tc>
      </w:tr>
      <w:tr w:rsidR="00B51D40" w:rsidRPr="003361B8" w:rsidTr="004A43F6">
        <w:trPr>
          <w:trHeight w:val="269"/>
        </w:trPr>
        <w:tc>
          <w:tcPr>
            <w:tcW w:w="2271" w:type="dxa"/>
            <w:vMerge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</w:tcPr>
          <w:p w:rsidR="00B51D40" w:rsidRPr="003361B8" w:rsidRDefault="00B51D40" w:rsidP="004A43F6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lang w:val="en-US"/>
              </w:rPr>
              <w:t>hsa-miR-33a-5p</w:t>
            </w:r>
          </w:p>
        </w:tc>
        <w:tc>
          <w:tcPr>
            <w:tcW w:w="2271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-1.16</w:t>
            </w:r>
          </w:p>
        </w:tc>
        <w:tc>
          <w:tcPr>
            <w:tcW w:w="2273" w:type="dxa"/>
          </w:tcPr>
          <w:p w:rsidR="00B51D40" w:rsidRPr="003361B8" w:rsidRDefault="00B51D40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1B8">
              <w:rPr>
                <w:rFonts w:ascii="Times New Roman" w:hAnsi="Times New Roman" w:cs="Times New Roman"/>
                <w:lang w:val="en-US"/>
              </w:rPr>
              <w:t>7.40E-02</w:t>
            </w:r>
          </w:p>
        </w:tc>
      </w:tr>
    </w:tbl>
    <w:p w:rsidR="00B51D40" w:rsidRPr="003361B8" w:rsidRDefault="00B51D40" w:rsidP="00B51D40">
      <w:pPr>
        <w:rPr>
          <w:rFonts w:ascii="Times New Roman" w:eastAsia="等线" w:hAnsi="Times New Roman" w:cs="Times New Roman"/>
        </w:rPr>
      </w:pPr>
    </w:p>
    <w:p w:rsidR="00743AC1" w:rsidRPr="00B51D40" w:rsidRDefault="00743AC1" w:rsidP="00B51D40"/>
    <w:sectPr w:rsidR="00743AC1" w:rsidRPr="00B51D40" w:rsidSect="00213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E611B"/>
    <w:rsid w:val="00213EF5"/>
    <w:rsid w:val="006E611B"/>
    <w:rsid w:val="00743AC1"/>
    <w:rsid w:val="00B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11B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B51D40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2023-07-09T06:57:00Z</dcterms:created>
  <dcterms:modified xsi:type="dcterms:W3CDTF">2023-07-14T07:41:00Z</dcterms:modified>
</cp:coreProperties>
</file>