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3F" w:rsidRDefault="00AA7A3F" w:rsidP="00AA7A3F">
      <w:pPr>
        <w:spacing w:beforeLines="5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Supplementary Table 1.</w:t>
      </w:r>
      <w:r>
        <w:rPr>
          <w:rFonts w:ascii="Times New Roman" w:eastAsia="宋体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International classification of diseases tenth edition (ICD-10) codes used in the study</w:t>
      </w:r>
    </w:p>
    <w:p w:rsidR="00AA7A3F" w:rsidRDefault="00AA7A3F" w:rsidP="00AA7A3F">
      <w:pPr>
        <w:spacing w:beforeLines="5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1"/>
        <w:gridCol w:w="5865"/>
      </w:tblGrid>
      <w:tr w:rsidR="00AA7A3F" w:rsidTr="002D1633">
        <w:trPr>
          <w:trHeight w:val="710"/>
          <w:jc w:val="center"/>
        </w:trPr>
        <w:tc>
          <w:tcPr>
            <w:tcW w:w="3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7A3F" w:rsidRDefault="00AA7A3F" w:rsidP="002D16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Disease</w:t>
            </w:r>
          </w:p>
        </w:tc>
        <w:tc>
          <w:tcPr>
            <w:tcW w:w="67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7A3F" w:rsidRDefault="00AA7A3F" w:rsidP="002D16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ICD-10</w:t>
            </w:r>
          </w:p>
        </w:tc>
      </w:tr>
      <w:tr w:rsidR="00AA7A3F" w:rsidTr="002D1633">
        <w:trPr>
          <w:trHeight w:val="805"/>
          <w:jc w:val="center"/>
        </w:trPr>
        <w:tc>
          <w:tcPr>
            <w:tcW w:w="3268" w:type="dxa"/>
            <w:tcBorders>
              <w:top w:val="single" w:sz="12" w:space="0" w:color="auto"/>
            </w:tcBorders>
            <w:vAlign w:val="center"/>
          </w:tcPr>
          <w:p w:rsidR="00AA7A3F" w:rsidRDefault="00AA7A3F" w:rsidP="002D1633">
            <w:pPr>
              <w:jc w:val="both"/>
            </w:pPr>
            <w:r>
              <w:t>Cirrhosis</w:t>
            </w:r>
          </w:p>
        </w:tc>
        <w:tc>
          <w:tcPr>
            <w:tcW w:w="6785" w:type="dxa"/>
            <w:tcBorders>
              <w:top w:val="single" w:sz="12" w:space="0" w:color="auto"/>
            </w:tcBorders>
            <w:vAlign w:val="center"/>
          </w:tcPr>
          <w:p w:rsidR="00AA7A3F" w:rsidRDefault="00AA7A3F" w:rsidP="002D1633">
            <w:pPr>
              <w:jc w:val="both"/>
            </w:pPr>
            <w:r>
              <w:t>K70.3, K72.1, K72.9, K74.0, K74.1, K74.2, K74.3, K74.4, K74.6, K76.6, K76.7, K65, I85.0</w:t>
            </w:r>
          </w:p>
        </w:tc>
      </w:tr>
      <w:tr w:rsidR="00AA7A3F" w:rsidTr="002D1633">
        <w:trPr>
          <w:trHeight w:val="607"/>
          <w:jc w:val="center"/>
        </w:trPr>
        <w:tc>
          <w:tcPr>
            <w:tcW w:w="3268" w:type="dxa"/>
            <w:vAlign w:val="center"/>
          </w:tcPr>
          <w:p w:rsidR="00AA7A3F" w:rsidRDefault="00AA7A3F" w:rsidP="002D1633">
            <w:pPr>
              <w:tabs>
                <w:tab w:val="left" w:pos="1230"/>
              </w:tabs>
              <w:jc w:val="both"/>
            </w:pPr>
            <w:r>
              <w:t>ALD</w:t>
            </w:r>
          </w:p>
        </w:tc>
        <w:tc>
          <w:tcPr>
            <w:tcW w:w="6785" w:type="dxa"/>
            <w:vAlign w:val="center"/>
          </w:tcPr>
          <w:p w:rsidR="00AA7A3F" w:rsidRDefault="00AA7A3F" w:rsidP="002D1633">
            <w:pPr>
              <w:tabs>
                <w:tab w:val="left" w:pos="1230"/>
              </w:tabs>
              <w:jc w:val="both"/>
            </w:pPr>
            <w:r>
              <w:t>K70.0, K70.1, K70.2, K70.3, K70.4, K70.9</w:t>
            </w:r>
          </w:p>
        </w:tc>
      </w:tr>
      <w:tr w:rsidR="00AA7A3F" w:rsidTr="002D1633">
        <w:trPr>
          <w:trHeight w:val="543"/>
          <w:jc w:val="center"/>
        </w:trPr>
        <w:tc>
          <w:tcPr>
            <w:tcW w:w="3268" w:type="dxa"/>
            <w:vAlign w:val="center"/>
          </w:tcPr>
          <w:p w:rsidR="00AA7A3F" w:rsidRDefault="00AA7A3F" w:rsidP="002D1633">
            <w:pPr>
              <w:jc w:val="both"/>
            </w:pPr>
            <w:r>
              <w:t>NAFLD</w:t>
            </w:r>
          </w:p>
        </w:tc>
        <w:tc>
          <w:tcPr>
            <w:tcW w:w="6785" w:type="dxa"/>
            <w:vAlign w:val="center"/>
          </w:tcPr>
          <w:p w:rsidR="00AA7A3F" w:rsidRDefault="00AA7A3F" w:rsidP="002D1633">
            <w:pPr>
              <w:jc w:val="both"/>
            </w:pPr>
            <w:r>
              <w:t>K75.8, K76.0</w:t>
            </w:r>
          </w:p>
        </w:tc>
      </w:tr>
      <w:tr w:rsidR="00AA7A3F" w:rsidTr="002D1633">
        <w:trPr>
          <w:trHeight w:val="533"/>
          <w:jc w:val="center"/>
        </w:trPr>
        <w:tc>
          <w:tcPr>
            <w:tcW w:w="3268" w:type="dxa"/>
            <w:tcBorders>
              <w:bottom w:val="nil"/>
            </w:tcBorders>
            <w:vAlign w:val="center"/>
          </w:tcPr>
          <w:p w:rsidR="00AA7A3F" w:rsidRDefault="00AA7A3F" w:rsidP="002D1633">
            <w:pPr>
              <w:jc w:val="both"/>
            </w:pPr>
            <w:r>
              <w:t>HCV</w:t>
            </w:r>
          </w:p>
        </w:tc>
        <w:tc>
          <w:tcPr>
            <w:tcW w:w="6785" w:type="dxa"/>
            <w:tcBorders>
              <w:bottom w:val="nil"/>
            </w:tcBorders>
            <w:vAlign w:val="center"/>
          </w:tcPr>
          <w:p w:rsidR="00AA7A3F" w:rsidRDefault="00AA7A3F" w:rsidP="002D1633">
            <w:pPr>
              <w:jc w:val="both"/>
            </w:pPr>
            <w:r>
              <w:t>B17.1, B18.2</w:t>
            </w:r>
          </w:p>
        </w:tc>
      </w:tr>
      <w:tr w:rsidR="00AA7A3F" w:rsidTr="002D1633">
        <w:trPr>
          <w:trHeight w:val="547"/>
          <w:jc w:val="center"/>
        </w:trPr>
        <w:tc>
          <w:tcPr>
            <w:tcW w:w="3268" w:type="dxa"/>
            <w:tcBorders>
              <w:top w:val="nil"/>
              <w:bottom w:val="nil"/>
            </w:tcBorders>
            <w:vAlign w:val="center"/>
          </w:tcPr>
          <w:p w:rsidR="00AA7A3F" w:rsidRDefault="00AA7A3F" w:rsidP="002D1633">
            <w:pPr>
              <w:jc w:val="both"/>
            </w:pPr>
            <w:r>
              <w:t>HBV</w:t>
            </w:r>
          </w:p>
        </w:tc>
        <w:tc>
          <w:tcPr>
            <w:tcW w:w="6785" w:type="dxa"/>
            <w:tcBorders>
              <w:top w:val="nil"/>
              <w:bottom w:val="nil"/>
            </w:tcBorders>
            <w:vAlign w:val="center"/>
          </w:tcPr>
          <w:p w:rsidR="00AA7A3F" w:rsidRDefault="00AA7A3F" w:rsidP="002D1633">
            <w:pPr>
              <w:jc w:val="both"/>
            </w:pPr>
            <w:r>
              <w:t>B16.0, B16.1, B16.2, B16.9, B17.0, B18.0, B18.1</w:t>
            </w:r>
          </w:p>
        </w:tc>
      </w:tr>
      <w:tr w:rsidR="00AA7A3F" w:rsidTr="002D1633">
        <w:trPr>
          <w:trHeight w:val="547"/>
          <w:jc w:val="center"/>
        </w:trPr>
        <w:tc>
          <w:tcPr>
            <w:tcW w:w="3268" w:type="dxa"/>
            <w:tcBorders>
              <w:top w:val="nil"/>
              <w:bottom w:val="nil"/>
            </w:tcBorders>
            <w:vAlign w:val="center"/>
          </w:tcPr>
          <w:p w:rsidR="00AA7A3F" w:rsidRDefault="00AA7A3F" w:rsidP="002D1633">
            <w:pPr>
              <w:jc w:val="both"/>
            </w:pPr>
            <w:r>
              <w:t>Autoimmune liver disease</w:t>
            </w:r>
          </w:p>
        </w:tc>
        <w:tc>
          <w:tcPr>
            <w:tcW w:w="6785" w:type="dxa"/>
            <w:tcBorders>
              <w:top w:val="nil"/>
              <w:bottom w:val="nil"/>
            </w:tcBorders>
            <w:vAlign w:val="center"/>
          </w:tcPr>
          <w:p w:rsidR="00AA7A3F" w:rsidRDefault="00AA7A3F" w:rsidP="002D1633">
            <w:pPr>
              <w:jc w:val="both"/>
            </w:pPr>
            <w:r>
              <w:t>K74.3, K75.4, K83.0</w:t>
            </w:r>
          </w:p>
        </w:tc>
      </w:tr>
      <w:tr w:rsidR="00AA7A3F" w:rsidTr="002D1633">
        <w:trPr>
          <w:trHeight w:val="547"/>
          <w:jc w:val="center"/>
        </w:trPr>
        <w:tc>
          <w:tcPr>
            <w:tcW w:w="3268" w:type="dxa"/>
            <w:tcBorders>
              <w:top w:val="nil"/>
              <w:bottom w:val="nil"/>
            </w:tcBorders>
            <w:vAlign w:val="center"/>
          </w:tcPr>
          <w:p w:rsidR="00AA7A3F" w:rsidRDefault="00AA7A3F" w:rsidP="002D1633">
            <w:pPr>
              <w:jc w:val="both"/>
            </w:pPr>
            <w:r>
              <w:t>Liver-related disease</w:t>
            </w:r>
          </w:p>
        </w:tc>
        <w:tc>
          <w:tcPr>
            <w:tcW w:w="6785" w:type="dxa"/>
            <w:tcBorders>
              <w:top w:val="nil"/>
              <w:bottom w:val="nil"/>
            </w:tcBorders>
            <w:vAlign w:val="center"/>
          </w:tcPr>
          <w:p w:rsidR="00AA7A3F" w:rsidRDefault="00AA7A3F" w:rsidP="002D1633">
            <w:pPr>
              <w:jc w:val="both"/>
            </w:pPr>
            <w:r>
              <w:t>B15-B19, B94.2, C22, K65, K70-K76, I85.0, R18</w:t>
            </w:r>
          </w:p>
        </w:tc>
      </w:tr>
      <w:tr w:rsidR="00AA7A3F" w:rsidTr="002D1633">
        <w:trPr>
          <w:trHeight w:val="547"/>
          <w:jc w:val="center"/>
        </w:trPr>
        <w:tc>
          <w:tcPr>
            <w:tcW w:w="3268" w:type="dxa"/>
            <w:tcBorders>
              <w:top w:val="nil"/>
              <w:bottom w:val="nil"/>
            </w:tcBorders>
            <w:vAlign w:val="center"/>
          </w:tcPr>
          <w:p w:rsidR="00AA7A3F" w:rsidRDefault="00AA7A3F" w:rsidP="002D1633">
            <w:pPr>
              <w:jc w:val="both"/>
            </w:pPr>
            <w:r>
              <w:t>Cancer-related disease</w:t>
            </w:r>
          </w:p>
        </w:tc>
        <w:tc>
          <w:tcPr>
            <w:tcW w:w="6785" w:type="dxa"/>
            <w:tcBorders>
              <w:top w:val="nil"/>
              <w:bottom w:val="nil"/>
            </w:tcBorders>
            <w:vAlign w:val="center"/>
          </w:tcPr>
          <w:p w:rsidR="00AA7A3F" w:rsidRDefault="00AA7A3F" w:rsidP="002D1633">
            <w:pPr>
              <w:jc w:val="both"/>
            </w:pPr>
            <w:r>
              <w:t>C00-C97 [exclude C22]</w:t>
            </w:r>
          </w:p>
        </w:tc>
      </w:tr>
      <w:tr w:rsidR="00AA7A3F" w:rsidTr="002D1633">
        <w:trPr>
          <w:trHeight w:val="547"/>
          <w:jc w:val="center"/>
        </w:trPr>
        <w:tc>
          <w:tcPr>
            <w:tcW w:w="3268" w:type="dxa"/>
            <w:tcBorders>
              <w:top w:val="nil"/>
              <w:bottom w:val="nil"/>
            </w:tcBorders>
            <w:vAlign w:val="center"/>
          </w:tcPr>
          <w:p w:rsidR="00AA7A3F" w:rsidRDefault="00AA7A3F" w:rsidP="002D1633">
            <w:pPr>
              <w:jc w:val="both"/>
            </w:pPr>
            <w:r>
              <w:t>Cardiovascular-related disease</w:t>
            </w:r>
          </w:p>
        </w:tc>
        <w:tc>
          <w:tcPr>
            <w:tcW w:w="6785" w:type="dxa"/>
            <w:tcBorders>
              <w:top w:val="nil"/>
              <w:bottom w:val="nil"/>
            </w:tcBorders>
            <w:vAlign w:val="center"/>
          </w:tcPr>
          <w:p w:rsidR="00AA7A3F" w:rsidRDefault="00AA7A3F" w:rsidP="002D1633">
            <w:pPr>
              <w:jc w:val="both"/>
            </w:pPr>
            <w:r>
              <w:t>I00-I99, K55</w:t>
            </w:r>
          </w:p>
        </w:tc>
      </w:tr>
      <w:tr w:rsidR="00AA7A3F" w:rsidTr="002D1633">
        <w:trPr>
          <w:trHeight w:val="547"/>
          <w:jc w:val="center"/>
        </w:trPr>
        <w:tc>
          <w:tcPr>
            <w:tcW w:w="3268" w:type="dxa"/>
            <w:tcBorders>
              <w:top w:val="nil"/>
              <w:bottom w:val="nil"/>
            </w:tcBorders>
            <w:vAlign w:val="center"/>
          </w:tcPr>
          <w:p w:rsidR="00AA7A3F" w:rsidRDefault="00AA7A3F" w:rsidP="002D1633">
            <w:pPr>
              <w:jc w:val="both"/>
            </w:pPr>
            <w:r>
              <w:t>Infection-related disease</w:t>
            </w:r>
          </w:p>
        </w:tc>
        <w:tc>
          <w:tcPr>
            <w:tcW w:w="6785" w:type="dxa"/>
            <w:tcBorders>
              <w:top w:val="nil"/>
              <w:bottom w:val="nil"/>
            </w:tcBorders>
            <w:vAlign w:val="center"/>
          </w:tcPr>
          <w:p w:rsidR="00AA7A3F" w:rsidRDefault="00AA7A3F" w:rsidP="002D1633">
            <w:pPr>
              <w:jc w:val="both"/>
            </w:pPr>
            <w:r>
              <w:t>A00-B99 [exclude B15-B19], J00-J18, L00-L08, M46.2, M46.3, M46.5, M71.0, M71.1, M72.6, M86, N39.0</w:t>
            </w:r>
          </w:p>
        </w:tc>
      </w:tr>
      <w:tr w:rsidR="00AA7A3F" w:rsidTr="002D1633">
        <w:trPr>
          <w:trHeight w:val="547"/>
          <w:jc w:val="center"/>
        </w:trPr>
        <w:tc>
          <w:tcPr>
            <w:tcW w:w="3268" w:type="dxa"/>
            <w:tcBorders>
              <w:top w:val="nil"/>
              <w:bottom w:val="nil"/>
            </w:tcBorders>
            <w:vAlign w:val="center"/>
          </w:tcPr>
          <w:p w:rsidR="00AA7A3F" w:rsidRDefault="00AA7A3F" w:rsidP="002D1633">
            <w:pPr>
              <w:jc w:val="both"/>
            </w:pPr>
            <w:r>
              <w:t>Metabolic-related disease</w:t>
            </w:r>
          </w:p>
        </w:tc>
        <w:tc>
          <w:tcPr>
            <w:tcW w:w="6785" w:type="dxa"/>
            <w:tcBorders>
              <w:top w:val="nil"/>
              <w:bottom w:val="nil"/>
            </w:tcBorders>
            <w:vAlign w:val="center"/>
          </w:tcPr>
          <w:p w:rsidR="00AA7A3F" w:rsidRDefault="00AA7A3F" w:rsidP="002D1633">
            <w:pPr>
              <w:jc w:val="both"/>
            </w:pPr>
            <w:r>
              <w:t>E10-E14, E66, E78</w:t>
            </w:r>
          </w:p>
        </w:tc>
      </w:tr>
      <w:tr w:rsidR="00AA7A3F" w:rsidTr="002D1633">
        <w:trPr>
          <w:trHeight w:val="547"/>
          <w:jc w:val="center"/>
        </w:trPr>
        <w:tc>
          <w:tcPr>
            <w:tcW w:w="3268" w:type="dxa"/>
            <w:tcBorders>
              <w:top w:val="nil"/>
              <w:bottom w:val="nil"/>
            </w:tcBorders>
            <w:vAlign w:val="center"/>
          </w:tcPr>
          <w:p w:rsidR="00AA7A3F" w:rsidRDefault="00AA7A3F" w:rsidP="002D1633">
            <w:pPr>
              <w:jc w:val="both"/>
            </w:pPr>
            <w:r>
              <w:t>Respiratory-related disease</w:t>
            </w:r>
          </w:p>
        </w:tc>
        <w:tc>
          <w:tcPr>
            <w:tcW w:w="6785" w:type="dxa"/>
            <w:tcBorders>
              <w:top w:val="nil"/>
              <w:bottom w:val="nil"/>
            </w:tcBorders>
            <w:vAlign w:val="center"/>
          </w:tcPr>
          <w:p w:rsidR="00AA7A3F" w:rsidRDefault="00AA7A3F" w:rsidP="002D1633">
            <w:pPr>
              <w:jc w:val="both"/>
            </w:pPr>
            <w:r>
              <w:t>J09-J18, J20-J22, J40-J47, J80, J84, J96</w:t>
            </w:r>
          </w:p>
        </w:tc>
      </w:tr>
      <w:tr w:rsidR="00AA7A3F" w:rsidTr="002D1633">
        <w:trPr>
          <w:trHeight w:val="547"/>
          <w:jc w:val="center"/>
        </w:trPr>
        <w:tc>
          <w:tcPr>
            <w:tcW w:w="3268" w:type="dxa"/>
            <w:tcBorders>
              <w:top w:val="nil"/>
              <w:bottom w:val="nil"/>
            </w:tcBorders>
            <w:vAlign w:val="center"/>
          </w:tcPr>
          <w:p w:rsidR="00AA7A3F" w:rsidRDefault="00AA7A3F" w:rsidP="002D1633">
            <w:pPr>
              <w:jc w:val="both"/>
            </w:pPr>
            <w:r>
              <w:t>Renal-related disease</w:t>
            </w:r>
          </w:p>
        </w:tc>
        <w:tc>
          <w:tcPr>
            <w:tcW w:w="6785" w:type="dxa"/>
            <w:tcBorders>
              <w:top w:val="nil"/>
              <w:bottom w:val="nil"/>
            </w:tcBorders>
            <w:vAlign w:val="center"/>
          </w:tcPr>
          <w:p w:rsidR="00AA7A3F" w:rsidRDefault="00AA7A3F" w:rsidP="002D1633">
            <w:pPr>
              <w:jc w:val="both"/>
            </w:pPr>
            <w:r>
              <w:t>N00-N27</w:t>
            </w:r>
          </w:p>
        </w:tc>
      </w:tr>
      <w:tr w:rsidR="00AA7A3F" w:rsidTr="002D1633">
        <w:trPr>
          <w:trHeight w:val="547"/>
          <w:jc w:val="center"/>
        </w:trPr>
        <w:tc>
          <w:tcPr>
            <w:tcW w:w="3268" w:type="dxa"/>
            <w:tcBorders>
              <w:top w:val="nil"/>
              <w:bottom w:val="single" w:sz="12" w:space="0" w:color="auto"/>
            </w:tcBorders>
            <w:vAlign w:val="center"/>
          </w:tcPr>
          <w:p w:rsidR="00AA7A3F" w:rsidRDefault="00AA7A3F" w:rsidP="002D1633">
            <w:pPr>
              <w:jc w:val="both"/>
            </w:pPr>
            <w:r>
              <w:t>COVID-19</w:t>
            </w:r>
          </w:p>
        </w:tc>
        <w:tc>
          <w:tcPr>
            <w:tcW w:w="6785" w:type="dxa"/>
            <w:tcBorders>
              <w:top w:val="nil"/>
              <w:bottom w:val="single" w:sz="12" w:space="0" w:color="auto"/>
            </w:tcBorders>
            <w:vAlign w:val="center"/>
          </w:tcPr>
          <w:p w:rsidR="00AA7A3F" w:rsidRDefault="00AA7A3F" w:rsidP="002D1633">
            <w:pPr>
              <w:jc w:val="both"/>
            </w:pPr>
            <w:r>
              <w:t>U07.1</w:t>
            </w:r>
          </w:p>
        </w:tc>
      </w:tr>
    </w:tbl>
    <w:p w:rsidR="00AA7A3F" w:rsidRDefault="00AA7A3F" w:rsidP="00AA7A3F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ALD, alcohol-associated liver disease; HBV, hepatitis B virus infection; HCV, hepatitis C virus infection; NAFLD, nonalcoholic fatty liver disease.</w:t>
      </w:r>
    </w:p>
    <w:p w:rsidR="00990B4D" w:rsidRDefault="00990B4D"/>
    <w:sectPr w:rsidR="00990B4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AA7A3F"/>
    <w:rsid w:val="00990B4D"/>
    <w:rsid w:val="00AA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AA7A3F"/>
    <w:pPr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2022-09-28T06:34:00Z</dcterms:created>
  <dcterms:modified xsi:type="dcterms:W3CDTF">2022-09-28T06:34:00Z</dcterms:modified>
</cp:coreProperties>
</file>