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E4" w:rsidRPr="00E662CE" w:rsidRDefault="005364E4" w:rsidP="00E662CE">
      <w:pPr>
        <w:snapToGrid w:val="0"/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662CE">
        <w:rPr>
          <w:rFonts w:ascii="Times New Roman" w:hAnsi="Times New Roman" w:cs="Times New Roman"/>
          <w:b/>
          <w:bCs/>
          <w:sz w:val="24"/>
          <w:szCs w:val="24"/>
        </w:rPr>
        <w:t>Supplementary Table 2.</w:t>
      </w:r>
      <w:proofErr w:type="gramEnd"/>
      <w:r w:rsidRPr="00E662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2CE">
        <w:rPr>
          <w:rFonts w:ascii="Times New Roman" w:eastAsia="等线" w:hAnsi="Times New Roman" w:cs="Times New Roman"/>
          <w:b/>
          <w:bCs/>
          <w:sz w:val="24"/>
          <w:szCs w:val="24"/>
        </w:rPr>
        <w:t>Chi-square test of the relation between RS and clinical features in ICGC</w:t>
      </w:r>
    </w:p>
    <w:tbl>
      <w:tblPr>
        <w:tblW w:w="85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1"/>
        <w:gridCol w:w="1963"/>
        <w:gridCol w:w="2241"/>
        <w:gridCol w:w="1026"/>
        <w:gridCol w:w="1026"/>
      </w:tblGrid>
      <w:tr w:rsidR="00E662CE" w:rsidRPr="00E662CE" w:rsidTr="00E662CE">
        <w:trPr>
          <w:trHeight w:val="286"/>
        </w:trPr>
        <w:tc>
          <w:tcPr>
            <w:tcW w:w="23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62CE" w:rsidRPr="00E662CE" w:rsidRDefault="00E662CE" w:rsidP="00E662CE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662CE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Clinical feature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62CE" w:rsidRPr="00E662CE" w:rsidRDefault="00E662CE" w:rsidP="00E662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E6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62CE" w:rsidRPr="00E662CE" w:rsidRDefault="00E662CE" w:rsidP="00E662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E6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0063"/>
            </w:r>
            <w:r w:rsidRPr="00E662C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62CE" w:rsidRPr="00E662CE" w:rsidRDefault="00E662CE" w:rsidP="00E662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E662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E6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-value</w:t>
            </w:r>
          </w:p>
        </w:tc>
      </w:tr>
      <w:tr w:rsidR="00E662CE" w:rsidRPr="00E662CE" w:rsidTr="00E662CE">
        <w:trPr>
          <w:trHeight w:val="28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64E4" w:rsidRPr="00E662CE" w:rsidRDefault="005364E4" w:rsidP="00E662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64E4" w:rsidRPr="00E662CE" w:rsidRDefault="005364E4" w:rsidP="00E662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E6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LR, </w:t>
            </w:r>
            <w:r w:rsidRPr="00E662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E6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64E4" w:rsidRPr="00E662CE" w:rsidRDefault="005364E4" w:rsidP="00E662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E6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HR, </w:t>
            </w:r>
            <w:r w:rsidRPr="00E662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E6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64E4" w:rsidRPr="00E662CE" w:rsidRDefault="005364E4" w:rsidP="00E662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2CE" w:rsidRPr="00E662CE" w:rsidTr="00E662CE">
        <w:trPr>
          <w:trHeight w:val="49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64E4" w:rsidRPr="00E662CE" w:rsidRDefault="005364E4" w:rsidP="00E662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sz w:val="24"/>
                <w:szCs w:val="24"/>
              </w:rPr>
            </w:pPr>
            <w:r w:rsidRPr="00E662CE">
              <w:rPr>
                <w:rFonts w:ascii="Times New Roman" w:eastAsia="等线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64E4" w:rsidRPr="00E662CE" w:rsidRDefault="005364E4" w:rsidP="00E662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64E4" w:rsidRPr="00E662CE" w:rsidRDefault="005364E4" w:rsidP="00E662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E662CE">
              <w:rPr>
                <w:rFonts w:ascii="Times New Roman" w:eastAsia="等线" w:hAnsi="Times New Roman" w:cs="Times New Roman"/>
                <w:sz w:val="24"/>
                <w:szCs w:val="24"/>
              </w:rPr>
              <w:t>0.01231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64E4" w:rsidRPr="00E662CE" w:rsidRDefault="005364E4" w:rsidP="00E662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E662CE">
              <w:rPr>
                <w:rFonts w:ascii="Times New Roman" w:eastAsia="等线" w:hAnsi="Times New Roman" w:cs="Times New Roman"/>
                <w:sz w:val="24"/>
                <w:szCs w:val="24"/>
              </w:rPr>
              <w:t>0.9116</w:t>
            </w:r>
          </w:p>
        </w:tc>
      </w:tr>
      <w:tr w:rsidR="00E662CE" w:rsidRPr="00E662CE" w:rsidTr="00E662CE">
        <w:trPr>
          <w:trHeight w:val="2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64E4" w:rsidRPr="00E662CE" w:rsidRDefault="005364E4" w:rsidP="00E662CE">
            <w:pPr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E662CE">
              <w:rPr>
                <w:rFonts w:ascii="Times New Roman" w:eastAsia="等线" w:hAnsi="Times New Roman" w:cs="Times New Roman"/>
                <w:sz w:val="24"/>
                <w:szCs w:val="24"/>
              </w:rPr>
              <w:t>&lt;=65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64E4" w:rsidRPr="00E662CE" w:rsidRDefault="005364E4" w:rsidP="00E662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E662CE">
              <w:rPr>
                <w:rFonts w:ascii="Times New Roman" w:eastAsia="等线" w:hAnsi="Times New Roman" w:cs="Times New Roman"/>
                <w:sz w:val="24"/>
                <w:szCs w:val="24"/>
              </w:rPr>
              <w:t>38 (39.58)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64E4" w:rsidRPr="00E662CE" w:rsidRDefault="005364E4" w:rsidP="00E662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E662CE">
              <w:rPr>
                <w:rFonts w:ascii="Times New Roman" w:eastAsia="等线" w:hAnsi="Times New Roman" w:cs="Times New Roman"/>
                <w:sz w:val="24"/>
                <w:szCs w:val="24"/>
              </w:rPr>
              <w:t>47 (38.84)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64E4" w:rsidRPr="00E662CE" w:rsidRDefault="005364E4" w:rsidP="00E662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E662CE" w:rsidRPr="00E662CE" w:rsidTr="00E662CE">
        <w:trPr>
          <w:trHeight w:val="2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64E4" w:rsidRPr="00E662CE" w:rsidRDefault="005364E4" w:rsidP="00E662CE">
            <w:pPr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E662CE">
              <w:rPr>
                <w:rFonts w:ascii="Times New Roman" w:eastAsia="等线" w:hAnsi="Times New Roman" w:cs="Times New Roman"/>
                <w:sz w:val="24"/>
                <w:szCs w:val="24"/>
              </w:rPr>
              <w:t>&gt;65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64E4" w:rsidRPr="00E662CE" w:rsidRDefault="005364E4" w:rsidP="00E662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E662CE">
              <w:rPr>
                <w:rFonts w:ascii="Times New Roman" w:eastAsia="等线" w:hAnsi="Times New Roman" w:cs="Times New Roman"/>
                <w:sz w:val="24"/>
                <w:szCs w:val="24"/>
              </w:rPr>
              <w:t>58 (60.42)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64E4" w:rsidRPr="00E662CE" w:rsidRDefault="005364E4" w:rsidP="00E662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E662CE">
              <w:rPr>
                <w:rFonts w:ascii="Times New Roman" w:eastAsia="等线" w:hAnsi="Times New Roman" w:cs="Times New Roman"/>
                <w:sz w:val="24"/>
                <w:szCs w:val="24"/>
              </w:rPr>
              <w:t>74 (61.16)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64E4" w:rsidRPr="00E662CE" w:rsidRDefault="005364E4" w:rsidP="00E662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E662CE" w:rsidRPr="00E662CE" w:rsidTr="00E662CE">
        <w:trPr>
          <w:trHeight w:val="2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64E4" w:rsidRPr="00E662CE" w:rsidRDefault="005364E4" w:rsidP="00E662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sz w:val="24"/>
                <w:szCs w:val="24"/>
              </w:rPr>
            </w:pPr>
            <w:r w:rsidRPr="00E662CE">
              <w:rPr>
                <w:rFonts w:ascii="Times New Roman" w:eastAsia="等线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64E4" w:rsidRPr="00E662CE" w:rsidRDefault="005364E4" w:rsidP="00E662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64E4" w:rsidRPr="00E662CE" w:rsidRDefault="005364E4" w:rsidP="00E662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E662CE">
              <w:rPr>
                <w:rFonts w:ascii="Times New Roman" w:eastAsia="等线" w:hAnsi="Times New Roman" w:cs="Times New Roman"/>
                <w:sz w:val="24"/>
                <w:szCs w:val="24"/>
              </w:rPr>
              <w:t>0.8243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64E4" w:rsidRPr="00E662CE" w:rsidRDefault="005364E4" w:rsidP="00E662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E662CE">
              <w:rPr>
                <w:rFonts w:ascii="Times New Roman" w:eastAsia="等线" w:hAnsi="Times New Roman" w:cs="Times New Roman"/>
                <w:sz w:val="24"/>
                <w:szCs w:val="24"/>
              </w:rPr>
              <w:t>0.3639</w:t>
            </w:r>
          </w:p>
        </w:tc>
      </w:tr>
      <w:tr w:rsidR="00E662CE" w:rsidRPr="00E662CE" w:rsidTr="00E662CE">
        <w:trPr>
          <w:trHeight w:val="2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64E4" w:rsidRPr="00E662CE" w:rsidRDefault="005364E4" w:rsidP="00E662CE">
            <w:pPr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E662CE">
              <w:rPr>
                <w:rFonts w:ascii="Times New Roman" w:eastAsia="等线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64E4" w:rsidRPr="00E662CE" w:rsidRDefault="005364E4" w:rsidP="00E662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E662CE">
              <w:rPr>
                <w:rFonts w:ascii="Times New Roman" w:eastAsia="等线" w:hAnsi="Times New Roman" w:cs="Times New Roman"/>
                <w:sz w:val="24"/>
                <w:szCs w:val="24"/>
              </w:rPr>
              <w:t>72 (75.00)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64E4" w:rsidRPr="00E662CE" w:rsidRDefault="005364E4" w:rsidP="00E662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E662CE">
              <w:rPr>
                <w:rFonts w:ascii="Times New Roman" w:eastAsia="等线" w:hAnsi="Times New Roman" w:cs="Times New Roman"/>
                <w:sz w:val="24"/>
                <w:szCs w:val="24"/>
              </w:rPr>
              <w:t>84 (69.42)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64E4" w:rsidRPr="00E662CE" w:rsidRDefault="005364E4" w:rsidP="00E662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64E4" w:rsidRPr="00E662CE" w:rsidRDefault="005364E4" w:rsidP="00E662CE">
            <w:pPr>
              <w:snapToGrid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2CE" w:rsidRPr="00E662CE" w:rsidTr="00E662CE">
        <w:trPr>
          <w:trHeight w:val="2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64E4" w:rsidRPr="00E662CE" w:rsidRDefault="005364E4" w:rsidP="00E662CE">
            <w:pPr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E662CE">
              <w:rPr>
                <w:rFonts w:ascii="Times New Roman" w:eastAsia="等线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64E4" w:rsidRPr="00E662CE" w:rsidRDefault="005364E4" w:rsidP="00E662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E662CE">
              <w:rPr>
                <w:rFonts w:ascii="Times New Roman" w:eastAsia="等线" w:hAnsi="Times New Roman" w:cs="Times New Roman"/>
                <w:sz w:val="24"/>
                <w:szCs w:val="24"/>
              </w:rPr>
              <w:t>24 (25.00)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64E4" w:rsidRPr="00E662CE" w:rsidRDefault="005364E4" w:rsidP="00E662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E662CE">
              <w:rPr>
                <w:rFonts w:ascii="Times New Roman" w:eastAsia="等线" w:hAnsi="Times New Roman" w:cs="Times New Roman"/>
                <w:sz w:val="24"/>
                <w:szCs w:val="24"/>
              </w:rPr>
              <w:t>37 (30.58%</w:t>
            </w:r>
            <w:r w:rsidR="00E662CE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64E4" w:rsidRPr="00E662CE" w:rsidRDefault="005364E4" w:rsidP="00E662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E662CE" w:rsidRPr="00E662CE" w:rsidTr="00E662CE">
        <w:trPr>
          <w:trHeight w:val="2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64E4" w:rsidRPr="00E662CE" w:rsidRDefault="005364E4" w:rsidP="00E662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sz w:val="24"/>
                <w:szCs w:val="24"/>
              </w:rPr>
            </w:pPr>
            <w:r w:rsidRPr="00E662CE">
              <w:rPr>
                <w:rFonts w:ascii="Times New Roman" w:eastAsia="等线" w:hAnsi="Times New Roman" w:cs="Times New Roman"/>
                <w:b/>
                <w:sz w:val="24"/>
                <w:szCs w:val="24"/>
              </w:rPr>
              <w:t>Stage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64E4" w:rsidRPr="00E662CE" w:rsidRDefault="005364E4" w:rsidP="00E662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64E4" w:rsidRPr="00E662CE" w:rsidRDefault="005364E4" w:rsidP="00E662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E662CE">
              <w:rPr>
                <w:rFonts w:ascii="Times New Roman" w:eastAsia="等线" w:hAnsi="Times New Roman" w:cs="Times New Roman"/>
                <w:sz w:val="24"/>
                <w:szCs w:val="24"/>
              </w:rPr>
              <w:t>4.207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64E4" w:rsidRPr="00E662CE" w:rsidRDefault="005364E4" w:rsidP="00E662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E662CE">
              <w:rPr>
                <w:rFonts w:ascii="Times New Roman" w:eastAsia="等线" w:hAnsi="Times New Roman" w:cs="Times New Roman"/>
                <w:sz w:val="24"/>
                <w:szCs w:val="24"/>
              </w:rPr>
              <w:t>0.0402</w:t>
            </w:r>
          </w:p>
        </w:tc>
      </w:tr>
      <w:tr w:rsidR="00E662CE" w:rsidRPr="00E662CE" w:rsidTr="00E662CE">
        <w:trPr>
          <w:trHeight w:val="286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64E4" w:rsidRPr="00E662CE" w:rsidRDefault="005364E4" w:rsidP="00E662CE">
            <w:pPr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E662CE">
              <w:rPr>
                <w:rFonts w:ascii="Times New Roman" w:eastAsia="等线" w:hAnsi="Times New Roman" w:cs="Times New Roman"/>
                <w:sz w:val="24"/>
                <w:szCs w:val="24"/>
              </w:rPr>
              <w:t>I-II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64E4" w:rsidRPr="00E662CE" w:rsidRDefault="005364E4" w:rsidP="00E662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E662CE">
              <w:rPr>
                <w:rFonts w:ascii="Times New Roman" w:eastAsia="等线" w:hAnsi="Times New Roman" w:cs="Times New Roman"/>
                <w:sz w:val="24"/>
                <w:szCs w:val="24"/>
              </w:rPr>
              <w:t>67 (69.79)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64E4" w:rsidRPr="00E662CE" w:rsidRDefault="005364E4" w:rsidP="00E662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E662CE">
              <w:rPr>
                <w:rFonts w:ascii="Times New Roman" w:eastAsia="等线" w:hAnsi="Times New Roman" w:cs="Times New Roman"/>
                <w:sz w:val="24"/>
                <w:szCs w:val="24"/>
              </w:rPr>
              <w:t>68 (56.20)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64E4" w:rsidRPr="00E662CE" w:rsidRDefault="005364E4" w:rsidP="00E662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E662CE" w:rsidRPr="00E662CE" w:rsidTr="00E662CE">
        <w:trPr>
          <w:trHeight w:val="28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64E4" w:rsidRPr="00E662CE" w:rsidRDefault="005364E4" w:rsidP="00E662CE">
            <w:pPr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E662CE">
              <w:rPr>
                <w:rFonts w:ascii="Times New Roman" w:eastAsia="等线" w:hAnsi="Times New Roman" w:cs="Times New Roman"/>
                <w:sz w:val="24"/>
                <w:szCs w:val="24"/>
              </w:rPr>
              <w:t>III-IV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64E4" w:rsidRPr="00E662CE" w:rsidRDefault="005364E4" w:rsidP="00E662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E662CE">
              <w:rPr>
                <w:rFonts w:ascii="Times New Roman" w:eastAsia="等线" w:hAnsi="Times New Roman" w:cs="Times New Roman"/>
                <w:sz w:val="24"/>
                <w:szCs w:val="24"/>
              </w:rPr>
              <w:t>29 (30.21)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64E4" w:rsidRPr="00E662CE" w:rsidRDefault="005364E4" w:rsidP="00E662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E662CE">
              <w:rPr>
                <w:rFonts w:ascii="Times New Roman" w:eastAsia="等线" w:hAnsi="Times New Roman" w:cs="Times New Roman"/>
                <w:sz w:val="24"/>
                <w:szCs w:val="24"/>
              </w:rPr>
              <w:t>53 (43.80)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64E4" w:rsidRPr="00E662CE" w:rsidRDefault="005364E4" w:rsidP="00E662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</w:tbl>
    <w:p w:rsidR="009743B6" w:rsidRPr="00E662CE" w:rsidRDefault="009743B6" w:rsidP="00E662CE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9743B6" w:rsidRPr="00E66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E4"/>
    <w:rsid w:val="005364E4"/>
    <w:rsid w:val="009743B6"/>
    <w:rsid w:val="00E6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2021-02-07T13:55:00Z</dcterms:created>
  <dcterms:modified xsi:type="dcterms:W3CDTF">2021-02-07T13:58:00Z</dcterms:modified>
</cp:coreProperties>
</file>