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Cs/>
          <w:noProof w:val="0"/>
          <w:sz w:val="24"/>
          <w:szCs w:val="24"/>
        </w:rPr>
      </w:pPr>
      <w:bookmarkStart w:id="0" w:name="_Hlk534978477"/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 xml:space="preserve">Supplementary </w:t>
      </w:r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 xml:space="preserve">Table S9. </w:t>
      </w:r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>ROC analysis of differentiating HCC from HH using spectral CT imaging-specific parameters.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 </w:t>
      </w:r>
    </w:p>
    <w:tbl>
      <w:tblPr>
        <w:tblW w:w="9044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132"/>
        <w:gridCol w:w="958"/>
        <w:gridCol w:w="1560"/>
        <w:gridCol w:w="1701"/>
        <w:gridCol w:w="1701"/>
        <w:gridCol w:w="992"/>
      </w:tblGrid>
      <w:tr w:rsidR="00665A8E" w:rsidRPr="00665A8E" w:rsidTr="00941C15">
        <w:trPr>
          <w:trHeight w:val="70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  <w:t>AUC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  <w:t>Cut-off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  <w:t>Sensitivity, 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  <w:t>Specificity,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  <w:t>p</w:t>
            </w:r>
          </w:p>
        </w:tc>
      </w:tr>
      <w:tr w:rsidR="00665A8E" w:rsidRPr="00665A8E" w:rsidTr="00941C15">
        <w:trPr>
          <w:trHeight w:val="303"/>
        </w:trPr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A8E" w:rsidRPr="00665A8E" w:rsidRDefault="00665A8E" w:rsidP="00665A8E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IDM in the AP</w:t>
            </w:r>
          </w:p>
          <w:p w:rsidR="00665A8E" w:rsidRPr="00665A8E" w:rsidRDefault="00665A8E" w:rsidP="00665A8E">
            <w:pPr>
              <w:widowControl/>
              <w:snapToGrid w:val="0"/>
              <w:spacing w:line="480" w:lineRule="auto"/>
              <w:jc w:val="left"/>
              <w:outlineLvl w:val="0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(water mg/mL)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0.890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13.66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80.6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88.2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213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IDM in the PP</w:t>
            </w:r>
          </w:p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Cs/>
                <w:noProof w:val="0"/>
                <w:sz w:val="24"/>
                <w:szCs w:val="24"/>
              </w:rPr>
              <w:t>(water mg/mL)</w:t>
            </w:r>
          </w:p>
        </w:tc>
        <w:tc>
          <w:tcPr>
            <w:tcW w:w="95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0.767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22.36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71.0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76.5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0.002</w:t>
            </w:r>
          </w:p>
        </w:tc>
      </w:tr>
      <w:tr w:rsidR="00665A8E" w:rsidRPr="00665A8E" w:rsidTr="00941C15">
        <w:trPr>
          <w:trHeight w:val="319"/>
        </w:trPr>
        <w:tc>
          <w:tcPr>
            <w:tcW w:w="213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WDM in the AP</w:t>
            </w:r>
          </w:p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Cs/>
                <w:noProof w:val="0"/>
                <w:sz w:val="24"/>
                <w:szCs w:val="24"/>
              </w:rPr>
              <w:t>(iodine mg/mL)</w:t>
            </w:r>
          </w:p>
        </w:tc>
        <w:tc>
          <w:tcPr>
            <w:tcW w:w="95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0.514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1039.04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51.6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64.7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0.872</w:t>
            </w:r>
          </w:p>
        </w:tc>
      </w:tr>
      <w:tr w:rsidR="00665A8E" w:rsidRPr="00665A8E" w:rsidTr="00941C15">
        <w:trPr>
          <w:trHeight w:val="303"/>
        </w:trPr>
        <w:tc>
          <w:tcPr>
            <w:tcW w:w="213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WDM in the PP</w:t>
            </w:r>
          </w:p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Cs/>
                <w:noProof w:val="0"/>
                <w:sz w:val="24"/>
                <w:szCs w:val="24"/>
              </w:rPr>
              <w:t>(iodine mg/mL)</w:t>
            </w:r>
          </w:p>
        </w:tc>
        <w:tc>
          <w:tcPr>
            <w:tcW w:w="95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0.459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1039.05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47.1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74.2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0.643</w:t>
            </w:r>
          </w:p>
        </w:tc>
      </w:tr>
      <w:tr w:rsidR="00665A8E" w:rsidRPr="00665A8E" w:rsidTr="00941C15">
        <w:trPr>
          <w:trHeight w:val="319"/>
        </w:trPr>
        <w:tc>
          <w:tcPr>
            <w:tcW w:w="213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ICR</w:t>
            </w:r>
          </w:p>
        </w:tc>
        <w:tc>
          <w:tcPr>
            <w:tcW w:w="95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0.890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87.1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82.4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213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IUR in the AP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0.865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1.52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83.9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88.2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213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IUR in the PP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0.793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77.4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82.4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213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NIC in the AP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0.816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90.3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76.5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213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Slope in the AP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0.890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1.85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80.6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88.2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213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Slope in the PP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0.767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3.03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71.0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76.5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0.002</w:t>
            </w:r>
          </w:p>
        </w:tc>
      </w:tr>
    </w:tbl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Cs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ROC curves of all the parameters used for the differentiation of </w:t>
      </w: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t>HCC from HH. T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>he ROC curve was obtained as larger test result indicated more positive test for HCC.</w:t>
      </w:r>
      <w:bookmarkEnd w:id="0"/>
    </w:p>
    <w:sectPr w:rsidR="00665A8E" w:rsidRPr="00665A8E" w:rsidSect="000C249B">
      <w:pgSz w:w="11906" w:h="16838"/>
      <w:pgMar w:top="1440" w:right="1440" w:bottom="1440" w:left="1440" w:header="850" w:footer="99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DED5BFA"/>
    <w:multiLevelType w:val="multilevel"/>
    <w:tmpl w:val="8DA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4F94"/>
    <w:multiLevelType w:val="multilevel"/>
    <w:tmpl w:val="590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101D"/>
    <w:multiLevelType w:val="multilevel"/>
    <w:tmpl w:val="A3F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80BCA"/>
    <w:multiLevelType w:val="multilevel"/>
    <w:tmpl w:val="036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71331"/>
    <w:multiLevelType w:val="multilevel"/>
    <w:tmpl w:val="BFE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6594A"/>
    <w:multiLevelType w:val="multilevel"/>
    <w:tmpl w:val="81F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A8E"/>
    <w:rsid w:val="00026C1A"/>
    <w:rsid w:val="00665A8E"/>
    <w:rsid w:val="009C2111"/>
    <w:rsid w:val="00ED482D"/>
    <w:rsid w:val="00FB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11"/>
    <w:pPr>
      <w:widowControl w:val="0"/>
      <w:jc w:val="both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8E"/>
    <w:pPr>
      <w:widowControl/>
      <w:spacing w:before="100" w:beforeAutospacing="1" w:after="100" w:afterAutospacing="1" w:line="259" w:lineRule="auto"/>
      <w:jc w:val="left"/>
      <w:outlineLvl w:val="0"/>
    </w:pPr>
    <w:rPr>
      <w:rFonts w:ascii="宋体" w:eastAsia="宋体" w:hAnsi="宋体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8E"/>
    <w:rPr>
      <w:rFonts w:ascii="宋体" w:eastAsia="宋体" w:hAnsi="宋体" w:cs="Times New Roman"/>
      <w:b/>
      <w:bCs/>
      <w:kern w:val="36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665A8E"/>
  </w:style>
  <w:style w:type="paragraph" w:styleId="CommentText">
    <w:name w:val="annotation text"/>
    <w:basedOn w:val="Normal"/>
    <w:link w:val="CommentTextChar"/>
    <w:uiPriority w:val="99"/>
    <w:unhideWhenUsed/>
    <w:qFormat/>
    <w:rsid w:val="00665A8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65A8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65A8E"/>
    <w:pPr>
      <w:spacing w:after="160" w:line="259" w:lineRule="auto"/>
      <w:jc w:val="both"/>
    </w:pPr>
    <w:rPr>
      <w:rFonts w:ascii="Times New Roman" w:eastAsia="等线" w:hAnsi="Times New Roman" w:cs="Times New Roman"/>
      <w:b/>
      <w:bCs/>
      <w:noProof w:val="0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A8E"/>
    <w:rPr>
      <w:rFonts w:ascii="Times New Roman" w:eastAsia="等线" w:hAnsi="Times New Roman" w:cs="Times New Roman"/>
      <w:b/>
      <w:bCs/>
      <w:noProof/>
      <w:kern w:val="0"/>
      <w:sz w:val="20"/>
      <w:szCs w:val="20"/>
    </w:rPr>
  </w:style>
  <w:style w:type="paragraph" w:styleId="ListBullet">
    <w:name w:val="List Bullet"/>
    <w:basedOn w:val="Normal"/>
    <w:uiPriority w:val="99"/>
    <w:unhideWhenUsed/>
    <w:rsid w:val="00665A8E"/>
    <w:pPr>
      <w:numPr>
        <w:numId w:val="1"/>
      </w:numPr>
      <w:spacing w:after="160" w:line="259" w:lineRule="auto"/>
      <w:contextualSpacing/>
    </w:pPr>
    <w:rPr>
      <w:rFonts w:ascii="Calibri" w:eastAsia="宋体" w:hAnsi="Calibri" w:cs="Times New Roman"/>
      <w:noProof w:val="0"/>
    </w:rPr>
  </w:style>
  <w:style w:type="paragraph" w:styleId="BalloonText">
    <w:name w:val="Balloon Text"/>
    <w:basedOn w:val="CommentText"/>
    <w:link w:val="BalloonTextChar"/>
    <w:qFormat/>
    <w:rsid w:val="00665A8E"/>
    <w:pPr>
      <w:spacing w:after="160" w:line="360" w:lineRule="auto"/>
    </w:pPr>
    <w:rPr>
      <w:rFonts w:ascii="Times New Roman" w:eastAsia="宋体" w:hAnsi="Times New Roman" w:cs="Times New Roman"/>
      <w:noProof w:val="0"/>
      <w:szCs w:val="24"/>
    </w:rPr>
  </w:style>
  <w:style w:type="character" w:customStyle="1" w:styleId="BalloonTextChar">
    <w:name w:val="Balloon Text Char"/>
    <w:basedOn w:val="DefaultParagraphFont"/>
    <w:link w:val="BalloonText"/>
    <w:rsid w:val="00665A8E"/>
    <w:rPr>
      <w:rFonts w:ascii="Times New Roman" w:eastAsia="宋体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A8E"/>
    <w:pPr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等线" w:hAnsi="宋体" w:cs="Times New Roman"/>
      <w:noProof w:val="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8E"/>
    <w:rPr>
      <w:rFonts w:ascii="宋体" w:eastAsia="等线" w:hAnsi="宋体" w:cs="Times New Roman"/>
      <w:kern w:val="0"/>
      <w:sz w:val="24"/>
      <w:szCs w:val="24"/>
    </w:rPr>
  </w:style>
  <w:style w:type="paragraph" w:styleId="NormalWeb">
    <w:name w:val="Normal (Web)"/>
    <w:basedOn w:val="Normal"/>
    <w:rsid w:val="00665A8E"/>
    <w:pPr>
      <w:widowControl/>
      <w:spacing w:before="100" w:beforeAutospacing="1" w:after="100" w:afterAutospacing="1" w:line="259" w:lineRule="auto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665A8E"/>
  </w:style>
  <w:style w:type="character" w:styleId="Hyperlink">
    <w:name w:val="Hyperlink"/>
    <w:uiPriority w:val="99"/>
    <w:unhideWhenUsed/>
    <w:rsid w:val="00665A8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65A8E"/>
    <w:rPr>
      <w:sz w:val="16"/>
      <w:szCs w:val="16"/>
    </w:rPr>
  </w:style>
  <w:style w:type="table" w:styleId="TableGrid">
    <w:name w:val="Table Grid"/>
    <w:basedOn w:val="TableNormal"/>
    <w:uiPriority w:val="39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5A8E"/>
  </w:style>
  <w:style w:type="character" w:customStyle="1" w:styleId="highlight">
    <w:name w:val="highlight"/>
    <w:basedOn w:val="DefaultParagraphFont"/>
    <w:rsid w:val="00665A8E"/>
  </w:style>
  <w:style w:type="character" w:customStyle="1" w:styleId="11">
    <w:name w:val="批注文字 字符1"/>
    <w:uiPriority w:val="99"/>
    <w:semiHidden/>
    <w:rsid w:val="00665A8E"/>
    <w:rPr>
      <w:kern w:val="2"/>
      <w:sz w:val="21"/>
      <w:szCs w:val="22"/>
    </w:rPr>
  </w:style>
  <w:style w:type="character" w:customStyle="1" w:styleId="HTML1">
    <w:name w:val="HTML 预设格式 字符1"/>
    <w:uiPriority w:val="99"/>
    <w:semiHidden/>
    <w:rsid w:val="00665A8E"/>
    <w:rPr>
      <w:rFonts w:ascii="Courier New" w:eastAsia="宋体" w:hAnsi="Courier New" w:cs="Courier New"/>
      <w:sz w:val="20"/>
      <w:szCs w:val="20"/>
    </w:rPr>
  </w:style>
  <w:style w:type="character" w:customStyle="1" w:styleId="12">
    <w:name w:val="批注主题 字符1"/>
    <w:uiPriority w:val="99"/>
    <w:semiHidden/>
    <w:rsid w:val="00665A8E"/>
    <w:rPr>
      <w:rFonts w:ascii="Calibri" w:eastAsia="宋体" w:hAnsi="Calibri" w:cs="Times New Roman"/>
      <w:b/>
      <w:bCs/>
    </w:rPr>
  </w:style>
  <w:style w:type="character" w:customStyle="1" w:styleId="13">
    <w:name w:val="批注框文本 字符1"/>
    <w:uiPriority w:val="99"/>
    <w:semiHidden/>
    <w:rsid w:val="00665A8E"/>
    <w:rPr>
      <w:kern w:val="2"/>
      <w:sz w:val="18"/>
      <w:szCs w:val="18"/>
    </w:rPr>
  </w:style>
  <w:style w:type="character" w:customStyle="1" w:styleId="14">
    <w:name w:val="页眉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table" w:customStyle="1" w:styleId="1-11">
    <w:name w:val="中等深浅底纹 1 - 强调文字颜色 11"/>
    <w:basedOn w:val="TableNormal"/>
    <w:uiPriority w:val="63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15">
    <w:name w:val="修订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Paragraphedeliste1">
    <w:name w:val="Paragraphe de liste1"/>
    <w:basedOn w:val="Normal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character" w:customStyle="1" w:styleId="1Char">
    <w:name w:val="标题 1 Char"/>
    <w:uiPriority w:val="9"/>
    <w:rsid w:val="00665A8E"/>
    <w:rPr>
      <w:rFonts w:ascii="宋体" w:hAnsi="宋体"/>
      <w:b/>
      <w:bCs/>
      <w:kern w:val="36"/>
      <w:sz w:val="48"/>
      <w:szCs w:val="48"/>
    </w:rPr>
  </w:style>
  <w:style w:type="character" w:customStyle="1" w:styleId="Char">
    <w:name w:val="批注文字 Char"/>
    <w:uiPriority w:val="99"/>
    <w:rsid w:val="00665A8E"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uiPriority w:val="99"/>
    <w:rsid w:val="00665A8E"/>
    <w:rPr>
      <w:rFonts w:ascii="Calibri" w:eastAsia="宋体" w:hAnsi="Calibri"/>
      <w:kern w:val="2"/>
      <w:sz w:val="21"/>
      <w:szCs w:val="24"/>
    </w:rPr>
  </w:style>
  <w:style w:type="character" w:customStyle="1" w:styleId="Char1">
    <w:name w:val="页脚 Char"/>
    <w:uiPriority w:val="99"/>
    <w:rsid w:val="00665A8E"/>
    <w:rPr>
      <w:sz w:val="18"/>
      <w:szCs w:val="18"/>
    </w:rPr>
  </w:style>
  <w:style w:type="character" w:customStyle="1" w:styleId="Char2">
    <w:name w:val="页眉 Char"/>
    <w:uiPriority w:val="99"/>
    <w:rsid w:val="00665A8E"/>
    <w:rPr>
      <w:sz w:val="18"/>
      <w:szCs w:val="18"/>
    </w:rPr>
  </w:style>
  <w:style w:type="character" w:customStyle="1" w:styleId="Char3">
    <w:name w:val="批注主题 Char"/>
    <w:uiPriority w:val="99"/>
    <w:rsid w:val="00665A8E"/>
    <w:rPr>
      <w:b/>
      <w:bCs/>
    </w:rPr>
  </w:style>
  <w:style w:type="character" w:customStyle="1" w:styleId="HTMLChar">
    <w:name w:val="HTML 预设格式 Char"/>
    <w:uiPriority w:val="99"/>
    <w:rsid w:val="00665A8E"/>
    <w:rPr>
      <w:rFonts w:ascii="宋体" w:hAnsi="宋体"/>
      <w:sz w:val="24"/>
      <w:szCs w:val="24"/>
    </w:rPr>
  </w:style>
  <w:style w:type="paragraph" w:customStyle="1" w:styleId="Style39">
    <w:name w:val="_Style 39"/>
    <w:basedOn w:val="Normal"/>
    <w:next w:val="Paragraphedeliste1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paragraph" w:customStyle="1" w:styleId="Rvision1">
    <w:name w:val="Révision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-medsci-yx">
    <w:name w:val="标题-medsci-yx"/>
    <w:basedOn w:val="Normal"/>
    <w:link w:val="-medsci-yxChar"/>
    <w:qFormat/>
    <w:rsid w:val="00665A8E"/>
    <w:pPr>
      <w:spacing w:after="160" w:line="480" w:lineRule="auto"/>
    </w:pPr>
    <w:rPr>
      <w:rFonts w:ascii="Times New Roman" w:eastAsia="等线" w:hAnsi="Times New Roman" w:cs="Times New Roman"/>
      <w:b/>
      <w:noProof w:val="0"/>
      <w:sz w:val="30"/>
      <w:szCs w:val="30"/>
    </w:rPr>
  </w:style>
  <w:style w:type="character" w:customStyle="1" w:styleId="-medsci-yxChar">
    <w:name w:val="标题-medsci-yx Char"/>
    <w:link w:val="-medsci-yx"/>
    <w:rsid w:val="00665A8E"/>
    <w:rPr>
      <w:rFonts w:ascii="Times New Roman" w:eastAsia="等线" w:hAnsi="Times New Roman" w:cs="Times New Roman"/>
      <w:b/>
      <w:sz w:val="30"/>
      <w:szCs w:val="30"/>
    </w:rPr>
  </w:style>
  <w:style w:type="paragraph" w:customStyle="1" w:styleId="-medsci-yx0">
    <w:name w:val="正文-medsci-yx"/>
    <w:basedOn w:val="Normal"/>
    <w:link w:val="-medsci-yxChar0"/>
    <w:qFormat/>
    <w:rsid w:val="00665A8E"/>
    <w:pPr>
      <w:spacing w:after="160" w:line="480" w:lineRule="auto"/>
      <w:ind w:firstLine="480"/>
    </w:pPr>
    <w:rPr>
      <w:rFonts w:ascii="Times New Roman" w:eastAsia="等线" w:hAnsi="Times New Roman" w:cs="Times New Roman"/>
      <w:bCs/>
      <w:noProof w:val="0"/>
      <w:sz w:val="24"/>
      <w:szCs w:val="24"/>
    </w:rPr>
  </w:style>
  <w:style w:type="character" w:customStyle="1" w:styleId="-medsci-yxChar0">
    <w:name w:val="正文-medsci-yx Char"/>
    <w:link w:val="-medsci-yx0"/>
    <w:rsid w:val="00665A8E"/>
    <w:rPr>
      <w:rFonts w:ascii="Times New Roman" w:eastAsia="等线" w:hAnsi="Times New Roman" w:cs="Times New Roman"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665A8E"/>
    <w:pPr>
      <w:spacing w:after="160" w:line="259" w:lineRule="auto"/>
      <w:jc w:val="center"/>
    </w:pPr>
    <w:rPr>
      <w:rFonts w:ascii="Calibri" w:eastAsia="宋体" w:hAnsi="Calibri" w:cs="Calibri"/>
      <w:noProof w:val="0"/>
      <w:sz w:val="20"/>
    </w:rPr>
  </w:style>
  <w:style w:type="character" w:customStyle="1" w:styleId="EndNoteBibliographyTitleCar">
    <w:name w:val="EndNote Bibliography Title Car"/>
    <w:link w:val="EndNoteBibliographyTitle"/>
    <w:rsid w:val="00665A8E"/>
    <w:rPr>
      <w:rFonts w:ascii="Calibri" w:eastAsia="宋体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ar"/>
    <w:rsid w:val="00665A8E"/>
    <w:pPr>
      <w:spacing w:after="160"/>
    </w:pPr>
    <w:rPr>
      <w:rFonts w:ascii="Calibri" w:eastAsia="宋体" w:hAnsi="Calibri" w:cs="Calibri"/>
      <w:noProof w:val="0"/>
      <w:sz w:val="20"/>
    </w:rPr>
  </w:style>
  <w:style w:type="character" w:customStyle="1" w:styleId="EndNoteBibliographyCar">
    <w:name w:val="EndNote Bibliography Car"/>
    <w:link w:val="EndNoteBibliography"/>
    <w:rsid w:val="00665A8E"/>
    <w:rPr>
      <w:rFonts w:ascii="Calibri" w:eastAsia="宋体" w:hAnsi="Calibri" w:cs="Calibri"/>
      <w:sz w:val="20"/>
    </w:rPr>
  </w:style>
  <w:style w:type="character" w:styleId="Strong">
    <w:name w:val="Strong"/>
    <w:basedOn w:val="DefaultParagraphFont"/>
    <w:uiPriority w:val="22"/>
    <w:qFormat/>
    <w:rsid w:val="00665A8E"/>
    <w:rPr>
      <w:b/>
      <w:bCs/>
    </w:rPr>
  </w:style>
  <w:style w:type="character" w:customStyle="1" w:styleId="id-label">
    <w:name w:val="id-label"/>
    <w:basedOn w:val="DefaultParagraphFont"/>
    <w:rsid w:val="00665A8E"/>
  </w:style>
  <w:style w:type="character" w:customStyle="1" w:styleId="citation-doi">
    <w:name w:val="citation-doi"/>
    <w:basedOn w:val="DefaultParagraphFont"/>
    <w:rsid w:val="00665A8E"/>
  </w:style>
  <w:style w:type="numbering" w:customStyle="1" w:styleId="110">
    <w:name w:val="无列表11"/>
    <w:next w:val="NoList"/>
    <w:uiPriority w:val="99"/>
    <w:semiHidden/>
    <w:unhideWhenUsed/>
    <w:rsid w:val="00665A8E"/>
  </w:style>
  <w:style w:type="paragraph" w:styleId="Revision">
    <w:name w:val="Revision"/>
    <w:hidden/>
    <w:uiPriority w:val="99"/>
    <w:semiHidden/>
    <w:rsid w:val="00665A8E"/>
    <w:rPr>
      <w:rFonts w:ascii="Calibri" w:eastAsia="宋体" w:hAnsi="Calibri" w:cs="Times New Roman"/>
      <w:kern w:val="0"/>
      <w:sz w:val="20"/>
      <w:szCs w:val="20"/>
    </w:rPr>
  </w:style>
  <w:style w:type="table" w:customStyle="1" w:styleId="a">
    <w:name w:val="三线表"/>
    <w:basedOn w:val="TableNormal"/>
    <w:uiPriority w:val="99"/>
    <w:rsid w:val="00665A8E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</w:tblStylePr>
  </w:style>
  <w:style w:type="character" w:customStyle="1" w:styleId="16">
    <w:name w:val="未处理的提及1"/>
    <w:basedOn w:val="DefaultParagraphFont"/>
    <w:uiPriority w:val="99"/>
    <w:semiHidden/>
    <w:unhideWhenUsed/>
    <w:rsid w:val="00665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3</cp:revision>
  <dcterms:created xsi:type="dcterms:W3CDTF">2021-03-26T08:55:00Z</dcterms:created>
  <dcterms:modified xsi:type="dcterms:W3CDTF">2021-03-27T11:43:00Z</dcterms:modified>
</cp:coreProperties>
</file>