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E5" w:rsidRPr="00AF5902" w:rsidRDefault="003878E5" w:rsidP="003878E5">
      <w:pPr>
        <w:pStyle w:val="Heading1"/>
        <w:snapToGrid w:val="0"/>
        <w:spacing w:after="0" w:line="480" w:lineRule="auto"/>
        <w:ind w:left="0" w:firstLine="0"/>
        <w:jc w:val="both"/>
        <w:rPr>
          <w:szCs w:val="24"/>
        </w:rPr>
      </w:pPr>
      <w:r w:rsidRPr="003A7308">
        <w:rPr>
          <w:szCs w:val="24"/>
        </w:rPr>
        <w:t>Supplementary</w:t>
      </w:r>
      <w:r w:rsidRPr="00AF5902">
        <w:rPr>
          <w:szCs w:val="24"/>
        </w:rPr>
        <w:t xml:space="preserve"> Fig. 4. Network diagram of four therapeutic interventions on primary/secondary prophylaxis of bleeding. </w:t>
      </w:r>
      <w:r w:rsidRPr="00AF5902">
        <w:rPr>
          <w:b w:val="0"/>
          <w:szCs w:val="24"/>
        </w:rPr>
        <w:t>Five direct comparisons (solid lines) and one indirect comparison (interrupted lines). Size of nodes and thickness of edges represents the number of patients included for each intervention and number of direct comparisons between the interventions</w:t>
      </w:r>
      <w:r w:rsidRPr="00AF5902">
        <w:rPr>
          <w:bCs/>
          <w:szCs w:val="24"/>
        </w:rPr>
        <w:t>.</w:t>
      </w:r>
      <w:r w:rsidRPr="00AF5902">
        <w:rPr>
          <w:b w:val="0"/>
          <w:bCs/>
          <w:noProof/>
          <w:szCs w:val="24"/>
          <w:lang w:eastAsia="en-US"/>
        </w:rPr>
        <w:drawing>
          <wp:inline distT="0" distB="0" distL="0" distR="0">
            <wp:extent cx="5734050" cy="541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0" cy="5410200"/>
                    </a:xfrm>
                    <a:prstGeom prst="rect">
                      <a:avLst/>
                    </a:prstGeom>
                    <a:noFill/>
                    <a:ln>
                      <a:noFill/>
                    </a:ln>
                  </pic:spPr>
                </pic:pic>
              </a:graphicData>
            </a:graphic>
          </wp:inline>
        </w:drawing>
      </w:r>
    </w:p>
    <w:p w:rsidR="003878E5" w:rsidRPr="00AF5902" w:rsidRDefault="003878E5" w:rsidP="003878E5">
      <w:pPr>
        <w:snapToGrid w:val="0"/>
        <w:spacing w:line="480" w:lineRule="auto"/>
        <w:jc w:val="both"/>
        <w:rPr>
          <w:lang w:val="en-US"/>
        </w:rPr>
      </w:pPr>
    </w:p>
    <w:p w:rsidR="00226261" w:rsidRPr="003878E5" w:rsidRDefault="00226261" w:rsidP="003878E5">
      <w:pPr>
        <w:rPr>
          <w:lang w:val="en-US"/>
        </w:rPr>
      </w:pPr>
    </w:p>
    <w:sectPr w:rsidR="00226261" w:rsidRPr="003878E5" w:rsidSect="003878E5">
      <w:pgSz w:w="11907" w:h="16839" w:code="9"/>
      <w:pgMar w:top="1440" w:right="1800" w:bottom="1440" w:left="1800"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41"/>
  <w:displayHorizontalDrawingGridEvery w:val="2"/>
  <w:displayVerticalDrawingGridEvery w:val="2"/>
  <w:characterSpacingControl w:val="doNotCompress"/>
  <w:compat>
    <w:useFELayout/>
  </w:compat>
  <w:rsids>
    <w:rsidRoot w:val="00B261B9"/>
    <w:rsid w:val="00073DD1"/>
    <w:rsid w:val="001B4BFA"/>
    <w:rsid w:val="00226261"/>
    <w:rsid w:val="00351D7A"/>
    <w:rsid w:val="003878E5"/>
    <w:rsid w:val="003F788A"/>
    <w:rsid w:val="00467CF8"/>
    <w:rsid w:val="005B5759"/>
    <w:rsid w:val="007F279C"/>
    <w:rsid w:val="008406D4"/>
    <w:rsid w:val="009557AB"/>
    <w:rsid w:val="00A139EC"/>
    <w:rsid w:val="00AE4E93"/>
    <w:rsid w:val="00B26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E5"/>
    <w:pPr>
      <w:spacing w:after="0" w:line="240" w:lineRule="auto"/>
      <w:ind w:left="0"/>
    </w:pPr>
    <w:rPr>
      <w:rFonts w:ascii="Times New Roman" w:eastAsia="Times New Roman" w:hAnsi="Times New Roman" w:cs="Times New Roman"/>
      <w:sz w:val="24"/>
      <w:szCs w:val="24"/>
      <w:lang w:val="en-HK" w:eastAsia="zh-TW"/>
    </w:rPr>
  </w:style>
  <w:style w:type="paragraph" w:styleId="Heading1">
    <w:name w:val="heading 1"/>
    <w:basedOn w:val="Normal"/>
    <w:next w:val="Normal"/>
    <w:link w:val="Heading1Char"/>
    <w:uiPriority w:val="9"/>
    <w:qFormat/>
    <w:rsid w:val="00B261B9"/>
    <w:pPr>
      <w:keepNext/>
      <w:keepLines/>
      <w:spacing w:after="11" w:line="247" w:lineRule="auto"/>
      <w:ind w:left="10" w:hanging="10"/>
      <w:outlineLvl w:val="0"/>
    </w:pPr>
    <w:rPr>
      <w:rFonts w:eastAsiaTheme="minorEastAsia"/>
      <w:b/>
      <w:color w:val="000000"/>
      <w:kern w:val="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1B9"/>
    <w:rPr>
      <w:rFonts w:ascii="Times New Roman" w:eastAsiaTheme="minorEastAsia" w:hAnsi="Times New Roman" w:cs="Times New Roman"/>
      <w:b/>
      <w:color w:val="000000"/>
      <w:kern w:val="2"/>
      <w:sz w:val="24"/>
      <w:lang w:eastAsia="zh-CN"/>
    </w:rPr>
  </w:style>
  <w:style w:type="paragraph" w:styleId="BalloonText">
    <w:name w:val="Balloon Text"/>
    <w:basedOn w:val="Normal"/>
    <w:link w:val="BalloonTextChar"/>
    <w:uiPriority w:val="99"/>
    <w:semiHidden/>
    <w:unhideWhenUsed/>
    <w:rsid w:val="00B261B9"/>
    <w:pPr>
      <w:ind w:left="72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26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Wei</dc:creator>
  <cp:lastModifiedBy>Robin Wei</cp:lastModifiedBy>
  <cp:revision>2</cp:revision>
  <dcterms:created xsi:type="dcterms:W3CDTF">2023-05-25T23:11:00Z</dcterms:created>
  <dcterms:modified xsi:type="dcterms:W3CDTF">2023-05-25T23:21:00Z</dcterms:modified>
</cp:coreProperties>
</file>