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187" w:rsidRPr="00CA1936" w:rsidRDefault="002C7187" w:rsidP="0045259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A1936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D154A1">
        <w:rPr>
          <w:rFonts w:ascii="Times New Roman" w:hAnsi="Times New Roman" w:cs="Times New Roman"/>
          <w:b/>
          <w:sz w:val="24"/>
          <w:szCs w:val="24"/>
        </w:rPr>
        <w:t>S</w:t>
      </w:r>
      <w:r w:rsidRPr="00CA1936">
        <w:rPr>
          <w:rFonts w:ascii="Times New Roman" w:hAnsi="Times New Roman" w:cs="Times New Roman"/>
          <w:b/>
          <w:sz w:val="24"/>
          <w:szCs w:val="24"/>
        </w:rPr>
        <w:t>3. Mortality by vitamin D level in the general population</w:t>
      </w:r>
    </w:p>
    <w:tbl>
      <w:tblPr>
        <w:tblStyle w:val="TableGrid"/>
        <w:tblW w:w="7655" w:type="dxa"/>
        <w:tblInd w:w="-5" w:type="dxa"/>
        <w:tblLayout w:type="fixed"/>
        <w:tblLook w:val="0420" w:firstRow="1" w:lastRow="0" w:firstColumn="0" w:lastColumn="0" w:noHBand="0" w:noVBand="1"/>
      </w:tblPr>
      <w:tblGrid>
        <w:gridCol w:w="2566"/>
        <w:gridCol w:w="1687"/>
        <w:gridCol w:w="1984"/>
        <w:gridCol w:w="1418"/>
      </w:tblGrid>
      <w:tr w:rsidR="002C7187" w:rsidRPr="00CA1936" w:rsidTr="00CA1936">
        <w:trPr>
          <w:trHeight w:val="436"/>
        </w:trPr>
        <w:tc>
          <w:tcPr>
            <w:tcW w:w="2566" w:type="dxa"/>
            <w:vMerge w:val="restart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A1936">
              <w:rPr>
                <w:rFonts w:ascii="Times New Roman" w:hAnsi="Times New Roman" w:cs="Times New Roman"/>
                <w:b/>
                <w:bCs/>
                <w:sz w:val="24"/>
              </w:rPr>
              <w:t xml:space="preserve"> Variables </w:t>
            </w:r>
          </w:p>
        </w:tc>
        <w:tc>
          <w:tcPr>
            <w:tcW w:w="1687" w:type="dxa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  <w:gridSpan w:val="2"/>
            <w:hideMark/>
          </w:tcPr>
          <w:p w:rsidR="002C7187" w:rsidRPr="00CA1936" w:rsidRDefault="00CA1936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A1936">
              <w:rPr>
                <w:rFonts w:ascii="Times New Roman" w:hAnsi="Times New Roman" w:cs="Times New Roman"/>
                <w:b/>
                <w:bCs/>
                <w:sz w:val="24"/>
              </w:rPr>
              <w:t>Age, sex, race adjusted model</w:t>
            </w:r>
          </w:p>
        </w:tc>
      </w:tr>
      <w:tr w:rsidR="002C7187" w:rsidRPr="00CA1936" w:rsidTr="00CA1936">
        <w:trPr>
          <w:trHeight w:val="402"/>
        </w:trPr>
        <w:tc>
          <w:tcPr>
            <w:tcW w:w="2566" w:type="dxa"/>
            <w:vMerge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87" w:type="dxa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A1936">
              <w:rPr>
                <w:rFonts w:ascii="Times New Roman" w:hAnsi="Times New Roman" w:cs="Times New Roman"/>
                <w:b/>
                <w:bCs/>
                <w:sz w:val="24"/>
              </w:rPr>
              <w:t>No. of deaths</w:t>
            </w:r>
          </w:p>
        </w:tc>
        <w:tc>
          <w:tcPr>
            <w:tcW w:w="1984" w:type="dxa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A1936">
              <w:rPr>
                <w:rFonts w:ascii="Times New Roman" w:hAnsi="Times New Roman" w:cs="Times New Roman"/>
                <w:b/>
                <w:bCs/>
                <w:sz w:val="24"/>
              </w:rPr>
              <w:t>HR (95%CI)</w:t>
            </w:r>
          </w:p>
        </w:tc>
        <w:tc>
          <w:tcPr>
            <w:tcW w:w="1418" w:type="dxa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A1936">
              <w:rPr>
                <w:rFonts w:ascii="Times New Roman" w:hAnsi="Times New Roman" w:cs="Times New Roman"/>
                <w:b/>
                <w:bCs/>
                <w:i/>
                <w:sz w:val="24"/>
              </w:rPr>
              <w:t>p</w:t>
            </w:r>
          </w:p>
        </w:tc>
      </w:tr>
      <w:tr w:rsidR="002C7187" w:rsidRPr="00CA1936" w:rsidTr="00CA1936">
        <w:trPr>
          <w:trHeight w:val="359"/>
        </w:trPr>
        <w:tc>
          <w:tcPr>
            <w:tcW w:w="7655" w:type="dxa"/>
            <w:gridSpan w:val="4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A1936">
              <w:rPr>
                <w:rFonts w:ascii="Times New Roman" w:hAnsi="Times New Roman" w:cs="Times New Roman"/>
                <w:b/>
                <w:bCs/>
                <w:sz w:val="24"/>
              </w:rPr>
              <w:t>All-cause mortality</w:t>
            </w:r>
          </w:p>
        </w:tc>
      </w:tr>
      <w:tr w:rsidR="002C7187" w:rsidRPr="00CA1936" w:rsidTr="00CA1936">
        <w:trPr>
          <w:trHeight w:val="406"/>
        </w:trPr>
        <w:tc>
          <w:tcPr>
            <w:tcW w:w="2566" w:type="dxa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A1936">
              <w:rPr>
                <w:rFonts w:ascii="Times New Roman" w:hAnsi="Times New Roman" w:cs="Times New Roman"/>
                <w:b/>
                <w:sz w:val="24"/>
              </w:rPr>
              <w:t>Vitamin D ≥20 mg/</w:t>
            </w:r>
            <w:proofErr w:type="spellStart"/>
            <w:r w:rsidRPr="00CA1936">
              <w:rPr>
                <w:rFonts w:ascii="Times New Roman" w:hAnsi="Times New Roman" w:cs="Times New Roman"/>
                <w:b/>
                <w:sz w:val="24"/>
              </w:rPr>
              <w:t>dL</w:t>
            </w:r>
            <w:proofErr w:type="spellEnd"/>
          </w:p>
        </w:tc>
        <w:tc>
          <w:tcPr>
            <w:tcW w:w="1687" w:type="dxa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1389</w:t>
            </w:r>
          </w:p>
        </w:tc>
        <w:tc>
          <w:tcPr>
            <w:tcW w:w="1984" w:type="dxa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REF</w:t>
            </w:r>
          </w:p>
        </w:tc>
        <w:tc>
          <w:tcPr>
            <w:tcW w:w="1418" w:type="dxa"/>
            <w:vMerge w:val="restart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&lt;0.05</w:t>
            </w:r>
          </w:p>
        </w:tc>
      </w:tr>
      <w:tr w:rsidR="002C7187" w:rsidRPr="00CA1936" w:rsidTr="00CA1936">
        <w:trPr>
          <w:trHeight w:val="436"/>
        </w:trPr>
        <w:tc>
          <w:tcPr>
            <w:tcW w:w="2566" w:type="dxa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A1936">
              <w:rPr>
                <w:rFonts w:ascii="Times New Roman" w:hAnsi="Times New Roman" w:cs="Times New Roman"/>
                <w:b/>
                <w:sz w:val="24"/>
              </w:rPr>
              <w:t>Vitamin D &lt;20 mg/</w:t>
            </w:r>
            <w:proofErr w:type="spellStart"/>
            <w:r w:rsidRPr="00CA1936">
              <w:rPr>
                <w:rFonts w:ascii="Times New Roman" w:hAnsi="Times New Roman" w:cs="Times New Roman"/>
                <w:b/>
                <w:sz w:val="24"/>
              </w:rPr>
              <w:t>dL</w:t>
            </w:r>
            <w:proofErr w:type="spellEnd"/>
          </w:p>
        </w:tc>
        <w:tc>
          <w:tcPr>
            <w:tcW w:w="1687" w:type="dxa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1130</w:t>
            </w:r>
          </w:p>
        </w:tc>
        <w:tc>
          <w:tcPr>
            <w:tcW w:w="1984" w:type="dxa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1.15 (1.02-1.30</w:t>
            </w:r>
            <w:r w:rsidRPr="00CA1936"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</w:tc>
        <w:tc>
          <w:tcPr>
            <w:tcW w:w="1418" w:type="dxa"/>
            <w:vMerge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C7187" w:rsidRPr="00CA1936" w:rsidTr="00CA1936">
        <w:trPr>
          <w:trHeight w:val="419"/>
        </w:trPr>
        <w:tc>
          <w:tcPr>
            <w:tcW w:w="7655" w:type="dxa"/>
            <w:gridSpan w:val="4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A1936">
              <w:rPr>
                <w:rFonts w:ascii="Times New Roman" w:hAnsi="Times New Roman" w:cs="Times New Roman"/>
                <w:b/>
                <w:bCs/>
                <w:sz w:val="24"/>
              </w:rPr>
              <w:t>Cardiovascular disease</w:t>
            </w:r>
          </w:p>
        </w:tc>
      </w:tr>
      <w:tr w:rsidR="002C7187" w:rsidRPr="00CA1936" w:rsidTr="00CA1936">
        <w:trPr>
          <w:trHeight w:val="436"/>
        </w:trPr>
        <w:tc>
          <w:tcPr>
            <w:tcW w:w="2566" w:type="dxa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A1936">
              <w:rPr>
                <w:rFonts w:ascii="Times New Roman" w:hAnsi="Times New Roman" w:cs="Times New Roman"/>
                <w:b/>
                <w:sz w:val="24"/>
              </w:rPr>
              <w:t>Vitamin D ≥20 mg/</w:t>
            </w:r>
            <w:proofErr w:type="spellStart"/>
            <w:r w:rsidRPr="00CA1936">
              <w:rPr>
                <w:rFonts w:ascii="Times New Roman" w:hAnsi="Times New Roman" w:cs="Times New Roman"/>
                <w:b/>
                <w:sz w:val="24"/>
              </w:rPr>
              <w:t>dL</w:t>
            </w:r>
            <w:proofErr w:type="spellEnd"/>
          </w:p>
        </w:tc>
        <w:tc>
          <w:tcPr>
            <w:tcW w:w="1687" w:type="dxa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1984" w:type="dxa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REF</w:t>
            </w:r>
          </w:p>
        </w:tc>
        <w:tc>
          <w:tcPr>
            <w:tcW w:w="1418" w:type="dxa"/>
            <w:vMerge w:val="restart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0.06</w:t>
            </w:r>
          </w:p>
        </w:tc>
      </w:tr>
      <w:tr w:rsidR="002C7187" w:rsidRPr="00CA1936" w:rsidTr="00CA1936">
        <w:trPr>
          <w:trHeight w:val="436"/>
        </w:trPr>
        <w:tc>
          <w:tcPr>
            <w:tcW w:w="2566" w:type="dxa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A1936">
              <w:rPr>
                <w:rFonts w:ascii="Times New Roman" w:hAnsi="Times New Roman" w:cs="Times New Roman"/>
                <w:b/>
                <w:sz w:val="24"/>
              </w:rPr>
              <w:t>Vitamin D &lt;20 mg/</w:t>
            </w:r>
            <w:proofErr w:type="spellStart"/>
            <w:r w:rsidRPr="00CA1936">
              <w:rPr>
                <w:rFonts w:ascii="Times New Roman" w:hAnsi="Times New Roman" w:cs="Times New Roman"/>
                <w:b/>
                <w:sz w:val="24"/>
              </w:rPr>
              <w:t>dL</w:t>
            </w:r>
            <w:proofErr w:type="spellEnd"/>
          </w:p>
        </w:tc>
        <w:tc>
          <w:tcPr>
            <w:tcW w:w="1687" w:type="dxa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254</w:t>
            </w:r>
          </w:p>
        </w:tc>
        <w:tc>
          <w:tcPr>
            <w:tcW w:w="1984" w:type="dxa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1.28 (0.99-1.66</w:t>
            </w:r>
            <w:r w:rsidRPr="00CA1936"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</w:tc>
        <w:tc>
          <w:tcPr>
            <w:tcW w:w="1418" w:type="dxa"/>
            <w:vMerge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C7187" w:rsidRPr="00CA1936" w:rsidTr="00CA1936">
        <w:trPr>
          <w:trHeight w:val="349"/>
        </w:trPr>
        <w:tc>
          <w:tcPr>
            <w:tcW w:w="7655" w:type="dxa"/>
            <w:gridSpan w:val="4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A1936">
              <w:rPr>
                <w:rFonts w:ascii="Times New Roman" w:hAnsi="Times New Roman" w:cs="Times New Roman"/>
                <w:b/>
                <w:bCs/>
                <w:sz w:val="24"/>
              </w:rPr>
              <w:t>Malignancy</w:t>
            </w:r>
          </w:p>
        </w:tc>
      </w:tr>
      <w:tr w:rsidR="002C7187" w:rsidRPr="00CA1936" w:rsidTr="00CA1936">
        <w:trPr>
          <w:trHeight w:val="432"/>
        </w:trPr>
        <w:tc>
          <w:tcPr>
            <w:tcW w:w="2566" w:type="dxa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A1936">
              <w:rPr>
                <w:rFonts w:ascii="Times New Roman" w:hAnsi="Times New Roman" w:cs="Times New Roman"/>
                <w:b/>
                <w:sz w:val="24"/>
              </w:rPr>
              <w:t>Vitamin D ≥20 mg/</w:t>
            </w:r>
            <w:proofErr w:type="spellStart"/>
            <w:r w:rsidRPr="00CA1936">
              <w:rPr>
                <w:rFonts w:ascii="Times New Roman" w:hAnsi="Times New Roman" w:cs="Times New Roman"/>
                <w:b/>
                <w:sz w:val="24"/>
              </w:rPr>
              <w:t>dL</w:t>
            </w:r>
            <w:proofErr w:type="spellEnd"/>
          </w:p>
        </w:tc>
        <w:tc>
          <w:tcPr>
            <w:tcW w:w="1687" w:type="dxa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344</w:t>
            </w:r>
          </w:p>
        </w:tc>
        <w:tc>
          <w:tcPr>
            <w:tcW w:w="1984" w:type="dxa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REF</w:t>
            </w:r>
          </w:p>
        </w:tc>
        <w:tc>
          <w:tcPr>
            <w:tcW w:w="1418" w:type="dxa"/>
            <w:vMerge w:val="restart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0.98</w:t>
            </w:r>
          </w:p>
        </w:tc>
      </w:tr>
      <w:tr w:rsidR="002C7187" w:rsidRPr="00CA1936" w:rsidTr="00CA1936">
        <w:trPr>
          <w:trHeight w:val="383"/>
        </w:trPr>
        <w:tc>
          <w:tcPr>
            <w:tcW w:w="2566" w:type="dxa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A1936">
              <w:rPr>
                <w:rFonts w:ascii="Times New Roman" w:hAnsi="Times New Roman" w:cs="Times New Roman"/>
                <w:b/>
                <w:sz w:val="24"/>
              </w:rPr>
              <w:t>Vitamin D &lt;20 mg/</w:t>
            </w:r>
            <w:proofErr w:type="spellStart"/>
            <w:r w:rsidRPr="00CA1936">
              <w:rPr>
                <w:rFonts w:ascii="Times New Roman" w:hAnsi="Times New Roman" w:cs="Times New Roman"/>
                <w:b/>
                <w:sz w:val="24"/>
              </w:rPr>
              <w:t>dL</w:t>
            </w:r>
            <w:proofErr w:type="spellEnd"/>
          </w:p>
        </w:tc>
        <w:tc>
          <w:tcPr>
            <w:tcW w:w="1687" w:type="dxa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287</w:t>
            </w:r>
          </w:p>
        </w:tc>
        <w:tc>
          <w:tcPr>
            <w:tcW w:w="1984" w:type="dxa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0.99 (0.77-1.29</w:t>
            </w:r>
            <w:r w:rsidRPr="00CA1936"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</w:tc>
        <w:tc>
          <w:tcPr>
            <w:tcW w:w="1418" w:type="dxa"/>
            <w:vMerge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C7187" w:rsidRPr="00CA1936" w:rsidTr="00CA1936">
        <w:trPr>
          <w:trHeight w:val="383"/>
        </w:trPr>
        <w:tc>
          <w:tcPr>
            <w:tcW w:w="7655" w:type="dxa"/>
            <w:gridSpan w:val="4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A1936">
              <w:rPr>
                <w:rFonts w:ascii="Times New Roman" w:hAnsi="Times New Roman" w:cs="Times New Roman"/>
                <w:b/>
                <w:sz w:val="24"/>
              </w:rPr>
              <w:t>Cerebrovascular disease</w:t>
            </w:r>
          </w:p>
        </w:tc>
      </w:tr>
      <w:tr w:rsidR="002C7187" w:rsidRPr="00CA1936" w:rsidTr="00CA1936">
        <w:trPr>
          <w:trHeight w:val="383"/>
        </w:trPr>
        <w:tc>
          <w:tcPr>
            <w:tcW w:w="2566" w:type="dxa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A1936">
              <w:rPr>
                <w:rFonts w:ascii="Times New Roman" w:hAnsi="Times New Roman" w:cs="Times New Roman"/>
                <w:b/>
                <w:sz w:val="24"/>
              </w:rPr>
              <w:t>Vitamin D ≥20 mg/</w:t>
            </w:r>
            <w:proofErr w:type="spellStart"/>
            <w:r w:rsidRPr="00CA1936">
              <w:rPr>
                <w:rFonts w:ascii="Times New Roman" w:hAnsi="Times New Roman" w:cs="Times New Roman"/>
                <w:b/>
                <w:sz w:val="24"/>
              </w:rPr>
              <w:t>dL</w:t>
            </w:r>
            <w:proofErr w:type="spellEnd"/>
          </w:p>
        </w:tc>
        <w:tc>
          <w:tcPr>
            <w:tcW w:w="1687" w:type="dxa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1984" w:type="dxa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REF</w:t>
            </w:r>
          </w:p>
        </w:tc>
        <w:tc>
          <w:tcPr>
            <w:tcW w:w="1418" w:type="dxa"/>
            <w:vMerge w:val="restart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0.19</w:t>
            </w:r>
          </w:p>
        </w:tc>
      </w:tr>
      <w:tr w:rsidR="002C7187" w:rsidRPr="00CA1936" w:rsidTr="00CA1936">
        <w:trPr>
          <w:trHeight w:val="383"/>
        </w:trPr>
        <w:tc>
          <w:tcPr>
            <w:tcW w:w="2566" w:type="dxa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A1936">
              <w:rPr>
                <w:rFonts w:ascii="Times New Roman" w:hAnsi="Times New Roman" w:cs="Times New Roman"/>
                <w:b/>
                <w:sz w:val="24"/>
              </w:rPr>
              <w:t>Vitamin D &lt;20 mg/</w:t>
            </w:r>
            <w:proofErr w:type="spellStart"/>
            <w:r w:rsidRPr="00CA1936">
              <w:rPr>
                <w:rFonts w:ascii="Times New Roman" w:hAnsi="Times New Roman" w:cs="Times New Roman"/>
                <w:b/>
                <w:sz w:val="24"/>
              </w:rPr>
              <w:t>dL</w:t>
            </w:r>
            <w:proofErr w:type="spellEnd"/>
          </w:p>
        </w:tc>
        <w:tc>
          <w:tcPr>
            <w:tcW w:w="1687" w:type="dxa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1984" w:type="dxa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1.51 (0.82-2.78</w:t>
            </w:r>
            <w:r w:rsidRPr="00CA1936"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</w:tc>
        <w:tc>
          <w:tcPr>
            <w:tcW w:w="1418" w:type="dxa"/>
            <w:vMerge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C7187" w:rsidRPr="00CA1936" w:rsidTr="00CA1936">
        <w:trPr>
          <w:trHeight w:val="383"/>
        </w:trPr>
        <w:tc>
          <w:tcPr>
            <w:tcW w:w="7655" w:type="dxa"/>
            <w:gridSpan w:val="4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A1936">
              <w:rPr>
                <w:rFonts w:ascii="Times New Roman" w:hAnsi="Times New Roman" w:cs="Times New Roman"/>
                <w:b/>
                <w:sz w:val="24"/>
              </w:rPr>
              <w:t>Lung disease</w:t>
            </w:r>
          </w:p>
        </w:tc>
      </w:tr>
      <w:tr w:rsidR="002C7187" w:rsidRPr="00CA1936" w:rsidTr="00CA1936">
        <w:trPr>
          <w:trHeight w:val="383"/>
        </w:trPr>
        <w:tc>
          <w:tcPr>
            <w:tcW w:w="2566" w:type="dxa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A1936">
              <w:rPr>
                <w:rFonts w:ascii="Times New Roman" w:hAnsi="Times New Roman" w:cs="Times New Roman"/>
                <w:b/>
                <w:sz w:val="24"/>
              </w:rPr>
              <w:t>Vitamin D ≥20 mg/</w:t>
            </w:r>
            <w:proofErr w:type="spellStart"/>
            <w:r w:rsidRPr="00CA1936">
              <w:rPr>
                <w:rFonts w:ascii="Times New Roman" w:hAnsi="Times New Roman" w:cs="Times New Roman"/>
                <w:b/>
                <w:sz w:val="24"/>
              </w:rPr>
              <w:t>dL</w:t>
            </w:r>
            <w:proofErr w:type="spellEnd"/>
          </w:p>
        </w:tc>
        <w:tc>
          <w:tcPr>
            <w:tcW w:w="1687" w:type="dxa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1984" w:type="dxa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REF</w:t>
            </w:r>
          </w:p>
        </w:tc>
        <w:tc>
          <w:tcPr>
            <w:tcW w:w="1418" w:type="dxa"/>
            <w:vMerge w:val="restart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&lt;0.001</w:t>
            </w:r>
          </w:p>
        </w:tc>
      </w:tr>
      <w:tr w:rsidR="002C7187" w:rsidRPr="00CA1936" w:rsidTr="00CA1936">
        <w:trPr>
          <w:trHeight w:val="383"/>
        </w:trPr>
        <w:tc>
          <w:tcPr>
            <w:tcW w:w="2566" w:type="dxa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A1936">
              <w:rPr>
                <w:rFonts w:ascii="Times New Roman" w:hAnsi="Times New Roman" w:cs="Times New Roman"/>
                <w:b/>
                <w:sz w:val="24"/>
              </w:rPr>
              <w:t>Vitamin D &lt;20 mg/</w:t>
            </w:r>
            <w:proofErr w:type="spellStart"/>
            <w:r w:rsidRPr="00CA1936">
              <w:rPr>
                <w:rFonts w:ascii="Times New Roman" w:hAnsi="Times New Roman" w:cs="Times New Roman"/>
                <w:b/>
                <w:sz w:val="24"/>
              </w:rPr>
              <w:t>dL</w:t>
            </w:r>
            <w:proofErr w:type="spellEnd"/>
          </w:p>
        </w:tc>
        <w:tc>
          <w:tcPr>
            <w:tcW w:w="1687" w:type="dxa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1984" w:type="dxa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1.43 (0.66-3.12</w:t>
            </w:r>
            <w:r w:rsidRPr="00CA1936"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</w:tc>
        <w:tc>
          <w:tcPr>
            <w:tcW w:w="1418" w:type="dxa"/>
            <w:vMerge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C7187" w:rsidRPr="00CA1936" w:rsidTr="00CA1936">
        <w:trPr>
          <w:trHeight w:val="383"/>
        </w:trPr>
        <w:tc>
          <w:tcPr>
            <w:tcW w:w="7655" w:type="dxa"/>
            <w:gridSpan w:val="4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A1936">
              <w:rPr>
                <w:rFonts w:ascii="Times New Roman" w:hAnsi="Times New Roman" w:cs="Times New Roman"/>
                <w:b/>
                <w:sz w:val="24"/>
              </w:rPr>
              <w:t>Kidney disease</w:t>
            </w:r>
          </w:p>
        </w:tc>
      </w:tr>
      <w:tr w:rsidR="002C7187" w:rsidRPr="00CA1936" w:rsidTr="00CA1936">
        <w:trPr>
          <w:trHeight w:val="383"/>
        </w:trPr>
        <w:tc>
          <w:tcPr>
            <w:tcW w:w="2566" w:type="dxa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A1936">
              <w:rPr>
                <w:rFonts w:ascii="Times New Roman" w:hAnsi="Times New Roman" w:cs="Times New Roman"/>
                <w:b/>
                <w:sz w:val="24"/>
              </w:rPr>
              <w:t>Vitamin D ≥20 mg/</w:t>
            </w:r>
            <w:proofErr w:type="spellStart"/>
            <w:r w:rsidRPr="00CA1936">
              <w:rPr>
                <w:rFonts w:ascii="Times New Roman" w:hAnsi="Times New Roman" w:cs="Times New Roman"/>
                <w:b/>
                <w:sz w:val="24"/>
              </w:rPr>
              <w:t>dL</w:t>
            </w:r>
            <w:proofErr w:type="spellEnd"/>
          </w:p>
        </w:tc>
        <w:tc>
          <w:tcPr>
            <w:tcW w:w="1687" w:type="dxa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984" w:type="dxa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REF</w:t>
            </w:r>
          </w:p>
        </w:tc>
        <w:tc>
          <w:tcPr>
            <w:tcW w:w="1418" w:type="dxa"/>
            <w:vMerge w:val="restart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0.88</w:t>
            </w:r>
          </w:p>
        </w:tc>
      </w:tr>
      <w:tr w:rsidR="002C7187" w:rsidRPr="00CA1936" w:rsidTr="00CA1936">
        <w:trPr>
          <w:trHeight w:val="383"/>
        </w:trPr>
        <w:tc>
          <w:tcPr>
            <w:tcW w:w="2566" w:type="dxa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A1936">
              <w:rPr>
                <w:rFonts w:ascii="Times New Roman" w:hAnsi="Times New Roman" w:cs="Times New Roman"/>
                <w:b/>
                <w:sz w:val="24"/>
              </w:rPr>
              <w:t>Vitamin D &lt;20 mg/</w:t>
            </w:r>
            <w:proofErr w:type="spellStart"/>
            <w:r w:rsidRPr="00CA1936">
              <w:rPr>
                <w:rFonts w:ascii="Times New Roman" w:hAnsi="Times New Roman" w:cs="Times New Roman"/>
                <w:b/>
                <w:sz w:val="24"/>
              </w:rPr>
              <w:t>dL</w:t>
            </w:r>
            <w:proofErr w:type="spellEnd"/>
          </w:p>
        </w:tc>
        <w:tc>
          <w:tcPr>
            <w:tcW w:w="1687" w:type="dxa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984" w:type="dxa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0.91 (0.28-3.01</w:t>
            </w:r>
            <w:r w:rsidRPr="00CA1936"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</w:tc>
        <w:tc>
          <w:tcPr>
            <w:tcW w:w="1418" w:type="dxa"/>
            <w:vMerge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C7187" w:rsidRPr="00CA1936" w:rsidTr="00CA1936">
        <w:trPr>
          <w:trHeight w:val="364"/>
        </w:trPr>
        <w:tc>
          <w:tcPr>
            <w:tcW w:w="7655" w:type="dxa"/>
            <w:gridSpan w:val="4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A1936">
              <w:rPr>
                <w:rFonts w:ascii="Times New Roman" w:hAnsi="Times New Roman" w:cs="Times New Roman"/>
                <w:b/>
                <w:bCs/>
                <w:sz w:val="24"/>
              </w:rPr>
              <w:t>Diabetes</w:t>
            </w:r>
          </w:p>
        </w:tc>
      </w:tr>
      <w:tr w:rsidR="002C7187" w:rsidRPr="00CA1936" w:rsidTr="00CA1936">
        <w:trPr>
          <w:trHeight w:val="400"/>
        </w:trPr>
        <w:tc>
          <w:tcPr>
            <w:tcW w:w="2566" w:type="dxa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A1936">
              <w:rPr>
                <w:rFonts w:ascii="Times New Roman" w:hAnsi="Times New Roman" w:cs="Times New Roman"/>
                <w:b/>
                <w:sz w:val="24"/>
              </w:rPr>
              <w:t>Vitamin D ≥20 mg/</w:t>
            </w:r>
            <w:proofErr w:type="spellStart"/>
            <w:r w:rsidRPr="00CA1936">
              <w:rPr>
                <w:rFonts w:ascii="Times New Roman" w:hAnsi="Times New Roman" w:cs="Times New Roman"/>
                <w:b/>
                <w:sz w:val="24"/>
              </w:rPr>
              <w:t>dL</w:t>
            </w:r>
            <w:proofErr w:type="spellEnd"/>
          </w:p>
        </w:tc>
        <w:tc>
          <w:tcPr>
            <w:tcW w:w="1687" w:type="dxa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984" w:type="dxa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REF</w:t>
            </w:r>
          </w:p>
        </w:tc>
        <w:tc>
          <w:tcPr>
            <w:tcW w:w="1418" w:type="dxa"/>
            <w:vMerge w:val="restart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&lt;0.01</w:t>
            </w:r>
          </w:p>
        </w:tc>
      </w:tr>
      <w:tr w:rsidR="002C7187" w:rsidRPr="00CA1936" w:rsidTr="00CA1936">
        <w:trPr>
          <w:trHeight w:val="400"/>
        </w:trPr>
        <w:tc>
          <w:tcPr>
            <w:tcW w:w="2566" w:type="dxa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A1936">
              <w:rPr>
                <w:rFonts w:ascii="Times New Roman" w:hAnsi="Times New Roman" w:cs="Times New Roman"/>
                <w:b/>
                <w:sz w:val="24"/>
              </w:rPr>
              <w:t>Vitamin D &lt;20 mg/</w:t>
            </w:r>
            <w:proofErr w:type="spellStart"/>
            <w:r w:rsidRPr="00CA1936">
              <w:rPr>
                <w:rFonts w:ascii="Times New Roman" w:hAnsi="Times New Roman" w:cs="Times New Roman"/>
                <w:b/>
                <w:sz w:val="24"/>
              </w:rPr>
              <w:t>dL</w:t>
            </w:r>
            <w:proofErr w:type="spellEnd"/>
          </w:p>
        </w:tc>
        <w:tc>
          <w:tcPr>
            <w:tcW w:w="1687" w:type="dxa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1984" w:type="dxa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3.41 (1.61-7.21</w:t>
            </w:r>
            <w:r w:rsidRPr="00CA1936"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</w:tc>
        <w:tc>
          <w:tcPr>
            <w:tcW w:w="1418" w:type="dxa"/>
            <w:vMerge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C7187" w:rsidRPr="00CA1936" w:rsidTr="00CA1936">
        <w:trPr>
          <w:trHeight w:val="380"/>
        </w:trPr>
        <w:tc>
          <w:tcPr>
            <w:tcW w:w="7655" w:type="dxa"/>
            <w:gridSpan w:val="4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A1936">
              <w:rPr>
                <w:rFonts w:ascii="Times New Roman" w:hAnsi="Times New Roman" w:cs="Times New Roman"/>
                <w:b/>
                <w:bCs/>
                <w:sz w:val="24"/>
              </w:rPr>
              <w:t>Alzheimer’s disease</w:t>
            </w:r>
          </w:p>
        </w:tc>
      </w:tr>
      <w:tr w:rsidR="002C7187" w:rsidRPr="00CA1936" w:rsidTr="00CA1936">
        <w:trPr>
          <w:trHeight w:val="400"/>
        </w:trPr>
        <w:tc>
          <w:tcPr>
            <w:tcW w:w="2566" w:type="dxa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A1936">
              <w:rPr>
                <w:rFonts w:ascii="Times New Roman" w:hAnsi="Times New Roman" w:cs="Times New Roman"/>
                <w:b/>
                <w:sz w:val="24"/>
              </w:rPr>
              <w:t>Vitamin D ≥20 mg/</w:t>
            </w:r>
            <w:proofErr w:type="spellStart"/>
            <w:r w:rsidRPr="00CA1936">
              <w:rPr>
                <w:rFonts w:ascii="Times New Roman" w:hAnsi="Times New Roman" w:cs="Times New Roman"/>
                <w:b/>
                <w:sz w:val="24"/>
              </w:rPr>
              <w:t>dL</w:t>
            </w:r>
            <w:proofErr w:type="spellEnd"/>
          </w:p>
        </w:tc>
        <w:tc>
          <w:tcPr>
            <w:tcW w:w="1687" w:type="dxa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984" w:type="dxa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REF</w:t>
            </w:r>
          </w:p>
        </w:tc>
        <w:tc>
          <w:tcPr>
            <w:tcW w:w="1418" w:type="dxa"/>
            <w:vMerge w:val="restart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0.24</w:t>
            </w:r>
          </w:p>
        </w:tc>
      </w:tr>
      <w:tr w:rsidR="002C7187" w:rsidRPr="00CA1936" w:rsidTr="00CA1936">
        <w:trPr>
          <w:trHeight w:val="381"/>
        </w:trPr>
        <w:tc>
          <w:tcPr>
            <w:tcW w:w="2566" w:type="dxa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A1936">
              <w:rPr>
                <w:rFonts w:ascii="Times New Roman" w:hAnsi="Times New Roman" w:cs="Times New Roman"/>
                <w:b/>
                <w:sz w:val="24"/>
              </w:rPr>
              <w:t>Vitamin D &lt;20 mg/</w:t>
            </w:r>
            <w:proofErr w:type="spellStart"/>
            <w:r w:rsidRPr="00CA1936">
              <w:rPr>
                <w:rFonts w:ascii="Times New Roman" w:hAnsi="Times New Roman" w:cs="Times New Roman"/>
                <w:b/>
                <w:sz w:val="24"/>
              </w:rPr>
              <w:t>dL</w:t>
            </w:r>
            <w:proofErr w:type="spellEnd"/>
          </w:p>
        </w:tc>
        <w:tc>
          <w:tcPr>
            <w:tcW w:w="1687" w:type="dxa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984" w:type="dxa"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1.69 (0.70-4.03</w:t>
            </w:r>
            <w:r w:rsidRPr="00CA1936"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</w:tc>
        <w:tc>
          <w:tcPr>
            <w:tcW w:w="1418" w:type="dxa"/>
            <w:vMerge/>
            <w:hideMark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20CC6" w:rsidRPr="00CA1936" w:rsidRDefault="00020CC6" w:rsidP="008837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20CC6" w:rsidRPr="00CA1936" w:rsidSect="00452597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87"/>
    <w:rsid w:val="00020CC6"/>
    <w:rsid w:val="002C7187"/>
    <w:rsid w:val="00444DF3"/>
    <w:rsid w:val="00452597"/>
    <w:rsid w:val="0052015E"/>
    <w:rsid w:val="008837FC"/>
    <w:rsid w:val="00CA1936"/>
    <w:rsid w:val="00D154A1"/>
    <w:rsid w:val="00D83F50"/>
    <w:rsid w:val="00F3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26EFF-BD52-4864-8A31-CC05F35A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187"/>
    <w:pPr>
      <w:spacing w:after="200" w:line="276" w:lineRule="auto"/>
    </w:pPr>
    <w:rPr>
      <w:rFonts w:eastAsia="Batang"/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187"/>
    <w:rPr>
      <w:kern w:val="0"/>
      <w:sz w:val="24"/>
      <w:szCs w:val="24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MQ</dc:creator>
  <cp:keywords/>
  <dc:description/>
  <cp:lastModifiedBy>Dhamodaran T.</cp:lastModifiedBy>
  <cp:revision>4</cp:revision>
  <dcterms:created xsi:type="dcterms:W3CDTF">2017-06-25T05:04:00Z</dcterms:created>
  <dcterms:modified xsi:type="dcterms:W3CDTF">2017-07-10T02:50:00Z</dcterms:modified>
</cp:coreProperties>
</file>