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776" w:rsidRDefault="00930776" w:rsidP="00930776">
      <w:pPr>
        <w:spacing w:line="48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2149B1">
        <w:rPr>
          <w:rFonts w:ascii="Times New Roman" w:eastAsia="Times New Roman" w:hAnsi="Times New Roman" w:cs="Times New Roman"/>
          <w:b/>
          <w:bCs/>
        </w:rPr>
        <w:t>Supplementary</w:t>
      </w:r>
      <w:r w:rsidRPr="002149B1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Table </w:t>
      </w:r>
      <w:r w:rsidR="00545A06">
        <w:rPr>
          <w:rFonts w:ascii="Times New Roman" w:eastAsia="Times New Roman" w:hAnsi="Times New Roman" w:cs="Times New Roman"/>
          <w:b/>
          <w:bCs/>
          <w:sz w:val="21"/>
          <w:szCs w:val="21"/>
        </w:rPr>
        <w:t>5</w:t>
      </w:r>
      <w:r w:rsidRPr="002149B1">
        <w:rPr>
          <w:rFonts w:ascii="Times New Roman" w:eastAsia="Times New Roman" w:hAnsi="Times New Roman" w:cs="Times New Roman"/>
          <w:b/>
          <w:bCs/>
          <w:sz w:val="21"/>
          <w:szCs w:val="21"/>
        </w:rPr>
        <w:t>. Safety analysis of patients with decompensated cirrhosis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</w:p>
    <w:p w:rsidR="00930776" w:rsidRDefault="00930776" w:rsidP="00930776">
      <w:pPr>
        <w:spacing w:line="48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930776" w:rsidRPr="002149B1" w:rsidRDefault="00930776" w:rsidP="00930776">
      <w:pPr>
        <w:spacing w:line="480" w:lineRule="auto"/>
        <w:contextualSpacing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6"/>
        <w:gridCol w:w="915"/>
        <w:gridCol w:w="670"/>
        <w:gridCol w:w="799"/>
        <w:gridCol w:w="799"/>
        <w:gridCol w:w="799"/>
        <w:gridCol w:w="915"/>
        <w:gridCol w:w="634"/>
      </w:tblGrid>
      <w:tr w:rsidR="00930776" w:rsidRPr="002149B1" w:rsidTr="004A71DE">
        <w:trPr>
          <w:trHeight w:val="23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49B1">
              <w:rPr>
                <w:rFonts w:ascii="Times New Roman" w:eastAsia="等线" w:hAnsi="Times New Roman" w:cs="Times New Roman"/>
                <w:b/>
                <w:bCs/>
              </w:rPr>
              <w:t>Event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49B1">
              <w:rPr>
                <w:rFonts w:ascii="Times New Roman" w:eastAsia="等线" w:hAnsi="Times New Roman" w:cs="Times New Roman"/>
                <w:b/>
                <w:bCs/>
              </w:rPr>
              <w:t>Studies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49B1">
              <w:rPr>
                <w:rFonts w:ascii="Times New Roman" w:eastAsia="等线" w:hAnsi="Times New Roman" w:cs="Times New Roman"/>
                <w:b/>
                <w:bCs/>
              </w:rPr>
              <w:t>N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49B1">
              <w:rPr>
                <w:rFonts w:ascii="Times New Roman" w:eastAsia="等线" w:hAnsi="Times New Roman" w:cs="Times New Roman"/>
                <w:b/>
                <w:bCs/>
              </w:rPr>
              <w:t>Pool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49B1">
              <w:rPr>
                <w:rFonts w:ascii="Times New Roman" w:eastAsia="等线" w:hAnsi="Times New Roman" w:cs="Times New Roman"/>
                <w:b/>
                <w:bCs/>
              </w:rPr>
              <w:t>95% CI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49B1">
              <w:rPr>
                <w:rFonts w:ascii="Times New Roman" w:eastAsia="等线" w:hAnsi="Times New Roman" w:cs="Times New Roman"/>
                <w:b/>
                <w:bCs/>
                <w:i/>
                <w:iCs/>
              </w:rPr>
              <w:t>p-</w:t>
            </w:r>
            <w:r w:rsidRPr="002149B1">
              <w:rPr>
                <w:rFonts w:ascii="Times New Roman" w:eastAsia="等线" w:hAnsi="Times New Roman" w:cs="Times New Roman"/>
                <w:b/>
                <w:bCs/>
              </w:rPr>
              <w:t>value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49B1">
              <w:rPr>
                <w:rFonts w:ascii="Times New Roman" w:eastAsia="宋体" w:hAnsi="Times New Roman" w:cs="Times New Roman"/>
                <w:b/>
                <w:bCs/>
              </w:rPr>
              <w:t>I</w:t>
            </w:r>
            <w:r w:rsidRPr="002149B1">
              <w:rPr>
                <w:rFonts w:ascii="Times New Roman" w:eastAsia="宋体" w:hAnsi="Times New Roman" w:cs="Times New Roman"/>
                <w:b/>
                <w:bCs/>
                <w:vertAlign w:val="superscript"/>
              </w:rPr>
              <w:t>2</w:t>
            </w:r>
          </w:p>
        </w:tc>
      </w:tr>
      <w:tr w:rsidR="00930776" w:rsidRPr="002149B1" w:rsidTr="004A71DE">
        <w:trPr>
          <w:trHeight w:val="2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49B1">
              <w:rPr>
                <w:rFonts w:ascii="Times New Roman" w:eastAsia="等线" w:hAnsi="Times New Roman" w:cs="Times New Roman"/>
                <w:b/>
                <w:bCs/>
              </w:rPr>
              <w:t>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49B1">
              <w:rPr>
                <w:rFonts w:ascii="Times New Roman" w:eastAsia="等线" w:hAnsi="Times New Roman" w:cs="Times New Roman"/>
                <w:b/>
                <w:bCs/>
              </w:rPr>
              <w:t>H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30776" w:rsidRPr="002149B1" w:rsidTr="004A71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DC AE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1141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69.0%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48.6%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86.2%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&lt;0.01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98%</w:t>
            </w:r>
          </w:p>
        </w:tc>
      </w:tr>
      <w:tr w:rsidR="00930776" w:rsidRPr="002149B1" w:rsidTr="004A71DE">
        <w:trPr>
          <w:trHeight w:val="2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DC SAE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2547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16.2%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10.8%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22.4%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&lt;0.01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93%</w:t>
            </w:r>
          </w:p>
        </w:tc>
      </w:tr>
      <w:tr w:rsidR="00930776" w:rsidRPr="002149B1" w:rsidTr="004A71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DC HCC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1433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3.1%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1.50%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5.0%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0.01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63%</w:t>
            </w:r>
          </w:p>
        </w:tc>
      </w:tr>
      <w:tr w:rsidR="00930776" w:rsidRPr="002149B1" w:rsidTr="004A71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DC mortality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2832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4.6%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3.10%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6.3%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&lt;0.01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69%</w:t>
            </w:r>
          </w:p>
        </w:tc>
      </w:tr>
      <w:tr w:rsidR="00930776" w:rsidRPr="002149B1" w:rsidTr="004A71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AE SOF/VEL±RBV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544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64.2%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34.0%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89.4%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0.84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98%</w:t>
            </w:r>
          </w:p>
        </w:tc>
      </w:tr>
      <w:tr w:rsidR="00930776" w:rsidRPr="002149B1" w:rsidTr="004A71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AE SOF/LDV±RBV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407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77.5%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27.9%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100%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99%</w:t>
            </w:r>
          </w:p>
        </w:tc>
      </w:tr>
      <w:tr w:rsidR="00930776" w:rsidRPr="002149B1" w:rsidTr="004A71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AE SOF/DCV±RBV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62.1%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39.1%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82.6%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81%</w:t>
            </w:r>
          </w:p>
        </w:tc>
      </w:tr>
      <w:tr w:rsidR="00930776" w:rsidRPr="002149B1" w:rsidTr="004A71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SAE SOF/VEL±RBV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544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16.2%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7.5%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27.3%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0.94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88%</w:t>
            </w:r>
          </w:p>
        </w:tc>
      </w:tr>
      <w:tr w:rsidR="00930776" w:rsidRPr="002149B1" w:rsidTr="004A71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SAE SOF/LDV±RBV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755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20.3%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3.6%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45.7%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98%</w:t>
            </w:r>
          </w:p>
        </w:tc>
      </w:tr>
      <w:tr w:rsidR="00930776" w:rsidRPr="002149B1" w:rsidTr="004A71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SAE SOF/DCV±RBV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797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15.9%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8.0%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25.7%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91%</w:t>
            </w:r>
          </w:p>
        </w:tc>
      </w:tr>
      <w:tr w:rsidR="00930776" w:rsidRPr="002149B1" w:rsidTr="004A71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HCC SOF/VEL±RBV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2.9%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0.4%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7.3%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0.95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-%</w:t>
            </w:r>
          </w:p>
        </w:tc>
      </w:tr>
      <w:tr w:rsidR="00930776" w:rsidRPr="002149B1" w:rsidTr="004A71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HCC SOF/LDV±RBV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457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3.6%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0.7%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8.2%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73%</w:t>
            </w:r>
          </w:p>
        </w:tc>
      </w:tr>
      <w:tr w:rsidR="00930776" w:rsidRPr="002149B1" w:rsidTr="004A71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HCC SOF/DCV±RBV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426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2.9%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0.1%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8.7%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85%</w:t>
            </w:r>
          </w:p>
        </w:tc>
      </w:tr>
      <w:tr w:rsidR="00930776" w:rsidRPr="002149B1" w:rsidTr="004A71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mortality SOF/VEL±RBV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3.8%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1.7%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6.5%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0.95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62%</w:t>
            </w:r>
          </w:p>
        </w:tc>
      </w:tr>
      <w:tr w:rsidR="00930776" w:rsidRPr="002149B1" w:rsidTr="004A71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mortality SOF/LDV±RBV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1099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3.8%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1.7%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6.6%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77%</w:t>
            </w:r>
          </w:p>
        </w:tc>
      </w:tr>
      <w:tr w:rsidR="00930776" w:rsidRPr="002149B1" w:rsidTr="004A71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mortality SOF/DCV±RBV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773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6.7%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3.9%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10.1%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65%</w:t>
            </w:r>
          </w:p>
        </w:tc>
      </w:tr>
      <w:tr w:rsidR="00930776" w:rsidRPr="002149B1" w:rsidTr="004A71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SOF-based AE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418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52.9%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28.0%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77.1%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0.03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96%</w:t>
            </w:r>
          </w:p>
        </w:tc>
      </w:tr>
      <w:tr w:rsidR="00930776" w:rsidRPr="002149B1" w:rsidTr="004A71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SOF-based+RBV AE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723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89.2%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68.1%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99.9%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97%</w:t>
            </w:r>
          </w:p>
        </w:tc>
      </w:tr>
      <w:tr w:rsidR="00930776" w:rsidRPr="002149B1" w:rsidTr="004A71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SOF-based SAE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681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12.8%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7.50%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19.1%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0.03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74%</w:t>
            </w:r>
          </w:p>
        </w:tc>
      </w:tr>
      <w:tr w:rsidR="00930776" w:rsidRPr="002149B1" w:rsidTr="004A71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lastRenderedPageBreak/>
              <w:t>SOF-based+RBV SAE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721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24.9%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16.3%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34.7%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82%</w:t>
            </w:r>
          </w:p>
        </w:tc>
      </w:tr>
      <w:tr w:rsidR="00930776" w:rsidRPr="002149B1" w:rsidTr="004A71DE">
        <w:trPr>
          <w:trHeight w:val="2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SOF-based HCC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344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1.60%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4.4%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0.62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28%</w:t>
            </w:r>
          </w:p>
        </w:tc>
      </w:tr>
      <w:tr w:rsidR="00930776" w:rsidRPr="002149B1" w:rsidTr="004A71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SOF-based+RBV HCC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539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 xml:space="preserve">3.50%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0.2%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9.9%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87%</w:t>
            </w:r>
          </w:p>
        </w:tc>
      </w:tr>
      <w:tr w:rsidR="00930776" w:rsidRPr="002149B1" w:rsidTr="004A71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SOF-based mortality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750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3.10%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0.80%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6.40%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0.24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72%</w:t>
            </w:r>
          </w:p>
        </w:tc>
      </w:tr>
      <w:tr w:rsidR="00930776" w:rsidRPr="002149B1" w:rsidTr="004A71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SOF-based+RBV mortality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1052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5.80%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3.0%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9.4%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73%</w:t>
            </w:r>
          </w:p>
        </w:tc>
      </w:tr>
      <w:tr w:rsidR="00930776" w:rsidRPr="002149B1" w:rsidTr="004A71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12W SOF-based±RBV AE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941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68.7%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46.4%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87.2%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0.17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98%</w:t>
            </w:r>
          </w:p>
        </w:tc>
      </w:tr>
      <w:tr w:rsidR="00930776" w:rsidRPr="002149B1" w:rsidTr="004A71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24W SOF-based±RBV AE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85.1%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71.9%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94.8%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79%</w:t>
            </w:r>
          </w:p>
        </w:tc>
      </w:tr>
      <w:tr w:rsidR="00930776" w:rsidRPr="002149B1" w:rsidTr="004A71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12W SOF-based±RBV SAE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1347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20.2%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12.9%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28.5%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0.77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91%</w:t>
            </w:r>
          </w:p>
        </w:tc>
      </w:tr>
      <w:tr w:rsidR="00930776" w:rsidRPr="002149B1" w:rsidTr="004A71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24W SOF-based±RBV SAE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347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21.8%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13.2%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31.8%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75%</w:t>
            </w:r>
          </w:p>
        </w:tc>
      </w:tr>
      <w:tr w:rsidR="00930776" w:rsidRPr="002149B1" w:rsidTr="004A71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12W SOF-based±RBV HCC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995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4.10%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2.60%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6.00%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0.34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34%</w:t>
            </w:r>
          </w:p>
        </w:tc>
      </w:tr>
      <w:tr w:rsidR="00930776" w:rsidRPr="002149B1" w:rsidTr="004A71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24W SOF-based±RBV HCC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2.10%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0.10%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5.50%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0%</w:t>
            </w:r>
          </w:p>
        </w:tc>
      </w:tr>
      <w:tr w:rsidR="00930776" w:rsidRPr="002149B1" w:rsidTr="004A71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12W SOF-based±RBV mortality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1068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3.6%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1.90%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5.70%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0.36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51%</w:t>
            </w:r>
          </w:p>
        </w:tc>
      </w:tr>
      <w:tr w:rsidR="00930776" w:rsidRPr="002149B1" w:rsidTr="004A71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24W SOF-based±RBV mortality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631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5.6%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2.60%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9.5%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69%</w:t>
            </w:r>
          </w:p>
        </w:tc>
      </w:tr>
      <w:tr w:rsidR="00930776" w:rsidRPr="002149B1" w:rsidTr="004A71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SOF/VEL AE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374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50.2%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18.9%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81.4%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0.008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97%</w:t>
            </w:r>
          </w:p>
        </w:tc>
      </w:tr>
      <w:tr w:rsidR="00930776" w:rsidRPr="002149B1" w:rsidTr="004A71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SOF/VEL+RBV AE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170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91.1%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85.4%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95.6%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20%</w:t>
            </w:r>
          </w:p>
        </w:tc>
      </w:tr>
      <w:tr w:rsidR="00930776" w:rsidRPr="002149B1" w:rsidTr="004A71DE">
        <w:trPr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CC SOF-based±RBV AE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272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70.8%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30.7%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97.8%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0.93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97%</w:t>
            </w:r>
          </w:p>
        </w:tc>
      </w:tr>
      <w:tr w:rsidR="00930776" w:rsidRPr="002149B1" w:rsidTr="004A71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DC SOF-based±RBV AE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1141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69.0%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48.6%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86.2%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98%</w:t>
            </w:r>
          </w:p>
        </w:tc>
      </w:tr>
      <w:tr w:rsidR="00930776" w:rsidRPr="002149B1" w:rsidTr="004A71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CC SOF-based±RBV SAE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3418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2.80%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0.9%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5.7%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&lt;0.001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88%</w:t>
            </w:r>
          </w:p>
        </w:tc>
      </w:tr>
      <w:tr w:rsidR="00930776" w:rsidRPr="002149B1" w:rsidTr="004A71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DC SOF-based±RBV SAE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2547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16.2%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10.8%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22.4%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93%</w:t>
            </w:r>
          </w:p>
        </w:tc>
      </w:tr>
      <w:tr w:rsidR="00930776" w:rsidRPr="002149B1" w:rsidTr="004A71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CC SOF-based±RBV HCC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2752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0.00%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0.9%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0.001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55%</w:t>
            </w:r>
          </w:p>
        </w:tc>
      </w:tr>
      <w:tr w:rsidR="00930776" w:rsidRPr="002149B1" w:rsidTr="004A71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DC SOF-based±RBV HCC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1433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3.10%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1.50%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5.0%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63%</w:t>
            </w:r>
          </w:p>
        </w:tc>
      </w:tr>
      <w:tr w:rsidR="00930776" w:rsidRPr="002149B1" w:rsidTr="004A71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CC SOF-based±RBV mortality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363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0.5%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0.2%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0.8%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&lt;0.001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0%</w:t>
            </w:r>
          </w:p>
        </w:tc>
      </w:tr>
      <w:tr w:rsidR="00930776" w:rsidRPr="002149B1" w:rsidTr="004A71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DC SOF-based±RBV mortality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2832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4.6%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3.10%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6.30%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776" w:rsidRPr="002149B1" w:rsidRDefault="00930776" w:rsidP="004A71DE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49B1">
              <w:rPr>
                <w:rFonts w:ascii="Times New Roman" w:eastAsia="等线" w:hAnsi="Times New Roman" w:cs="Times New Roman"/>
              </w:rPr>
              <w:t>69%</w:t>
            </w:r>
          </w:p>
        </w:tc>
      </w:tr>
    </w:tbl>
    <w:p w:rsidR="00930776" w:rsidRPr="002149B1" w:rsidRDefault="00930776" w:rsidP="00930776">
      <w:pPr>
        <w:spacing w:line="48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2149B1">
        <w:rPr>
          <w:rFonts w:ascii="Times New Roman" w:eastAsia="Times New Roman" w:hAnsi="Times New Roman" w:cs="Times New Roman"/>
        </w:rPr>
        <w:lastRenderedPageBreak/>
        <w:t>SOF, sofosbuvir; LDV, ledipasvir; VEL, velpatasvir; DCV, daclatasvir; SIM, simeprevir; RBV, ribavirin; SVR,</w:t>
      </w:r>
      <w:r w:rsidRPr="002149B1">
        <w:rPr>
          <w:rFonts w:ascii="Times New Roman" w:eastAsia="MS Mincho" w:hAnsi="Times New Roman" w:cs="Times New Roman" w:hint="eastAsia"/>
        </w:rPr>
        <w:t xml:space="preserve"> </w:t>
      </w:r>
      <w:r w:rsidRPr="002149B1">
        <w:rPr>
          <w:rFonts w:ascii="Times New Roman" w:eastAsia="Times New Roman" w:hAnsi="Times New Roman" w:cs="Times New Roman"/>
        </w:rPr>
        <w:t>sustained virologic response; Child-Pugh grade of cirrhosis, A, B, C; DC, decompensated cirrhosis; CC, compensatory cirrhosis. AE, adverse event; SAE, serious adverse event; HCC, hepatocellular carcinoma; Mortality, death.</w:t>
      </w:r>
    </w:p>
    <w:p w:rsidR="002876A7" w:rsidRPr="00930776" w:rsidRDefault="002876A7" w:rsidP="00930776"/>
    <w:sectPr w:rsidR="002876A7" w:rsidRPr="00930776" w:rsidSect="00957BB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DA47A4"/>
    <w:rsid w:val="002876A7"/>
    <w:rsid w:val="00545A06"/>
    <w:rsid w:val="00930776"/>
    <w:rsid w:val="00957BBC"/>
    <w:rsid w:val="00C72820"/>
    <w:rsid w:val="00DA4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B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4</cp:revision>
  <dcterms:created xsi:type="dcterms:W3CDTF">2022-06-03T01:18:00Z</dcterms:created>
  <dcterms:modified xsi:type="dcterms:W3CDTF">2022-06-12T02:34:00Z</dcterms:modified>
</cp:coreProperties>
</file>