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B7DB8" w14:textId="77777777" w:rsidR="00F3663F" w:rsidRDefault="00F3663F" w:rsidP="00F3663F">
      <w:pPr>
        <w:rPr>
          <w:b/>
          <w:bCs/>
        </w:rPr>
      </w:pPr>
    </w:p>
    <w:tbl>
      <w:tblPr>
        <w:tblW w:w="1298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73"/>
        <w:gridCol w:w="2819"/>
        <w:gridCol w:w="2665"/>
        <w:gridCol w:w="2667"/>
        <w:gridCol w:w="1695"/>
        <w:gridCol w:w="1167"/>
      </w:tblGrid>
      <w:tr w:rsidR="00F3663F" w:rsidRPr="00BF1C0F" w14:paraId="5485AF7F" w14:textId="77777777" w:rsidTr="002F7640">
        <w:trPr>
          <w:trHeight w:val="290"/>
        </w:trPr>
        <w:tc>
          <w:tcPr>
            <w:tcW w:w="12986" w:type="dxa"/>
            <w:gridSpan w:val="6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53D2AEB8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bookmarkStart w:id="0" w:name="_Hlk219125347"/>
            <w:r w:rsidRPr="00BF1C0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>Supplementary Table 6</w:t>
            </w:r>
            <w:r w:rsidRPr="00BF1C0F">
              <w:rPr>
                <w:rFonts w:ascii="Times New Roman" w:eastAsia="SimSun" w:hAnsi="Times New Roman" w:cs="Times New Roman"/>
                <w:sz w:val="20"/>
                <w:szCs w:val="20"/>
              </w:rPr>
              <w:t>.</w:t>
            </w:r>
            <w:bookmarkEnd w:id="0"/>
            <w:r w:rsidRPr="00BF1C0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0"/>
                <w:szCs w:val="20"/>
              </w:rPr>
              <w:t xml:space="preserve"> Dynamic Changes in Key Parameters Over 24 Months of Antiviral Therapy, by Fibrosis Stage</w:t>
            </w:r>
          </w:p>
        </w:tc>
      </w:tr>
      <w:tr w:rsidR="00F3663F" w:rsidRPr="00BF1C0F" w14:paraId="1ECCC605" w14:textId="77777777" w:rsidTr="002F7640">
        <w:trPr>
          <w:trHeight w:val="290"/>
        </w:trPr>
        <w:tc>
          <w:tcPr>
            <w:tcW w:w="1973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27AA6F22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 xml:space="preserve">　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Variable</w:t>
            </w:r>
          </w:p>
        </w:tc>
        <w:tc>
          <w:tcPr>
            <w:tcW w:w="8151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0763694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Group M(P25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，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P75)</w:t>
            </w:r>
          </w:p>
        </w:tc>
        <w:tc>
          <w:tcPr>
            <w:tcW w:w="1695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218B3B0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Kruskal-Wallis Test Statistic H</w:t>
            </w:r>
          </w:p>
        </w:tc>
        <w:tc>
          <w:tcPr>
            <w:tcW w:w="1165" w:type="dxa"/>
            <w:vMerge w:val="restart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68B264AA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i/>
                <w:iCs/>
                <w:color w:val="000000"/>
                <w:kern w:val="0"/>
                <w:sz w:val="20"/>
                <w:szCs w:val="20"/>
              </w:rPr>
              <w:t>p</w:t>
            </w:r>
          </w:p>
        </w:tc>
      </w:tr>
      <w:tr w:rsidR="00F3663F" w:rsidRPr="00BF1C0F" w14:paraId="60CE62BC" w14:textId="77777777" w:rsidTr="002F7640">
        <w:trPr>
          <w:trHeight w:val="290"/>
        </w:trPr>
        <w:tc>
          <w:tcPr>
            <w:tcW w:w="1973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0D575C0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81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0813089E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1.0(n=47)</w:t>
            </w:r>
          </w:p>
        </w:tc>
        <w:tc>
          <w:tcPr>
            <w:tcW w:w="2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5D3E3BE9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2.0(n=47)</w:t>
            </w:r>
          </w:p>
        </w:tc>
        <w:tc>
          <w:tcPr>
            <w:tcW w:w="266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14:paraId="378D416C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3.0(n=20)</w:t>
            </w:r>
          </w:p>
        </w:tc>
        <w:tc>
          <w:tcPr>
            <w:tcW w:w="169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11395AA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6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76174E6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</w:p>
        </w:tc>
      </w:tr>
      <w:tr w:rsidR="00F3663F" w:rsidRPr="00BF1C0F" w14:paraId="5E5AC7D6" w14:textId="77777777" w:rsidTr="002F7640">
        <w:trPr>
          <w:trHeight w:val="279"/>
        </w:trPr>
        <w:tc>
          <w:tcPr>
            <w:tcW w:w="1973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8AEB590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ALT-Basline</w:t>
            </w:r>
          </w:p>
        </w:tc>
        <w:tc>
          <w:tcPr>
            <w:tcW w:w="281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784B67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24.400(15.2,41.2)</w:t>
            </w:r>
          </w:p>
        </w:tc>
        <w:tc>
          <w:tcPr>
            <w:tcW w:w="26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EF16C15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61.900(40.2,86.7)</w:t>
            </w:r>
          </w:p>
        </w:tc>
        <w:tc>
          <w:tcPr>
            <w:tcW w:w="26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CC4E47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132.700(66.5,199.7)</w:t>
            </w:r>
          </w:p>
        </w:tc>
        <w:tc>
          <w:tcPr>
            <w:tcW w:w="169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EE3BBCF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43.568</w:t>
            </w:r>
          </w:p>
        </w:tc>
        <w:tc>
          <w:tcPr>
            <w:tcW w:w="1165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1A8A8A7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**</w:t>
            </w:r>
          </w:p>
        </w:tc>
      </w:tr>
      <w:tr w:rsidR="00F3663F" w:rsidRPr="00BF1C0F" w14:paraId="61789B56" w14:textId="77777777" w:rsidTr="002F7640">
        <w:trPr>
          <w:trHeight w:val="279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BB14D48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AST-Basline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EEBC9E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19.600(17.2,26.0)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0C6BDBB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49.400(37.6,60.5)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69A1F2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87.250(56.5,123.0)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76BA26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61.746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3D019C0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**</w:t>
            </w:r>
          </w:p>
        </w:tc>
      </w:tr>
      <w:tr w:rsidR="00F3663F" w:rsidRPr="00BF1C0F" w14:paraId="46BB43E9" w14:textId="77777777" w:rsidTr="002F7640">
        <w:trPr>
          <w:trHeight w:val="359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6AEC221C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PLT-Basline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FE56D46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221.000(188.0,266.0)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9E2638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159.000(127.0,198.0)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12CFBB4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105.500(70.5,151.0)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05C0D534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40.596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1BFD0D4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0.00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1</w:t>
            </w: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**</w:t>
            </w:r>
          </w:p>
        </w:tc>
      </w:tr>
      <w:tr w:rsidR="00F3663F" w:rsidRPr="00BF1C0F" w14:paraId="4F7569C3" w14:textId="77777777" w:rsidTr="002F7640">
        <w:trPr>
          <w:trHeight w:val="279"/>
        </w:trPr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92914E4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ALT-24M</w:t>
            </w:r>
          </w:p>
        </w:tc>
        <w:tc>
          <w:tcPr>
            <w:tcW w:w="281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8134119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22.300(16.0,31.8)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5B546DA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28.400(16.3,49.7)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66C132E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17.750(12.1,31.4)</w:t>
            </w: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B289A76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4.326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FBA7709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0.115</w:t>
            </w:r>
          </w:p>
        </w:tc>
      </w:tr>
      <w:tr w:rsidR="00F3663F" w:rsidRPr="00BF1C0F" w14:paraId="1246160E" w14:textId="77777777" w:rsidTr="002F7640">
        <w:trPr>
          <w:trHeight w:val="279"/>
        </w:trPr>
        <w:tc>
          <w:tcPr>
            <w:tcW w:w="1973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66674158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AST-24M</w:t>
            </w:r>
          </w:p>
        </w:tc>
        <w:tc>
          <w:tcPr>
            <w:tcW w:w="2819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242AF34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20.000(15.9,29.0)</w:t>
            </w:r>
          </w:p>
        </w:tc>
        <w:tc>
          <w:tcPr>
            <w:tcW w:w="266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3481662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22.700(15.2,37.0)</w:t>
            </w:r>
          </w:p>
        </w:tc>
        <w:tc>
          <w:tcPr>
            <w:tcW w:w="266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F8FAC28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19.600(15.7,28.8)</w:t>
            </w:r>
          </w:p>
        </w:tc>
        <w:tc>
          <w:tcPr>
            <w:tcW w:w="169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35CC4C6E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1.831</w:t>
            </w:r>
          </w:p>
        </w:tc>
        <w:tc>
          <w:tcPr>
            <w:tcW w:w="1165" w:type="dxa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99CDFE4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0.4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0"/>
                <w:szCs w:val="20"/>
              </w:rPr>
              <w:t>00</w:t>
            </w:r>
          </w:p>
        </w:tc>
      </w:tr>
      <w:tr w:rsidR="00F3663F" w:rsidRPr="00BF1C0F" w14:paraId="756304D2" w14:textId="77777777" w:rsidTr="002F7640">
        <w:trPr>
          <w:trHeight w:val="370"/>
        </w:trPr>
        <w:tc>
          <w:tcPr>
            <w:tcW w:w="1973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25C8E40A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PLT-24M</w:t>
            </w:r>
          </w:p>
        </w:tc>
        <w:tc>
          <w:tcPr>
            <w:tcW w:w="281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26E11C04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221.000(188.0,266.0)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24FC8AC4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194.000(143.0,238.0)</w:t>
            </w:r>
          </w:p>
        </w:tc>
        <w:tc>
          <w:tcPr>
            <w:tcW w:w="26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0764355B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188.500(150.8,256.3)</w:t>
            </w:r>
          </w:p>
        </w:tc>
        <w:tc>
          <w:tcPr>
            <w:tcW w:w="169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2A5FA7B8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4.55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000000" w:fill="FFFFFF"/>
            <w:vAlign w:val="center"/>
            <w:hideMark/>
          </w:tcPr>
          <w:p w14:paraId="32B21882" w14:textId="77777777" w:rsidR="00F3663F" w:rsidRPr="00BF1C0F" w:rsidRDefault="00F3663F" w:rsidP="002F7640">
            <w:pPr>
              <w:jc w:val="center"/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</w:pPr>
            <w:r w:rsidRPr="00BF1C0F">
              <w:rPr>
                <w:rFonts w:ascii="Times New Roman" w:eastAsia="DengXian" w:hAnsi="Times New Roman" w:cs="Times New Roman"/>
                <w:color w:val="000000"/>
                <w:kern w:val="0"/>
                <w:sz w:val="20"/>
                <w:szCs w:val="20"/>
              </w:rPr>
              <w:t>0.103</w:t>
            </w:r>
          </w:p>
        </w:tc>
      </w:tr>
    </w:tbl>
    <w:p w14:paraId="72BCE512" w14:textId="77777777" w:rsidR="00F3663F" w:rsidRPr="00BF1C0F" w:rsidRDefault="00F3663F" w:rsidP="00F3663F">
      <w:pPr>
        <w:rPr>
          <w:rFonts w:ascii="Times New Roman" w:hAnsi="Times New Roman" w:cs="Times New Roman"/>
          <w:sz w:val="20"/>
          <w:szCs w:val="20"/>
        </w:rPr>
      </w:pPr>
      <w:r w:rsidRPr="00BF1C0F"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  <w:t>* </w:t>
      </w:r>
      <w:r w:rsidRPr="00BF1C0F">
        <w:rPr>
          <w:rFonts w:ascii="Times New Roman" w:eastAsia="DengXian" w:hAnsi="Times New Roman" w:cs="Times New Roman"/>
          <w:i/>
          <w:iCs/>
          <w:color w:val="000000"/>
          <w:kern w:val="0"/>
          <w:sz w:val="20"/>
          <w:szCs w:val="20"/>
        </w:rPr>
        <w:t>p</w:t>
      </w:r>
      <w:r w:rsidRPr="00BF1C0F"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  <w:t>&lt;0.05 ** </w:t>
      </w:r>
      <w:r w:rsidRPr="00BF1C0F">
        <w:rPr>
          <w:rFonts w:ascii="Times New Roman" w:eastAsia="DengXian" w:hAnsi="Times New Roman" w:cs="Times New Roman"/>
          <w:i/>
          <w:iCs/>
          <w:color w:val="000000"/>
          <w:kern w:val="0"/>
          <w:sz w:val="20"/>
          <w:szCs w:val="20"/>
        </w:rPr>
        <w:t>p</w:t>
      </w:r>
      <w:r w:rsidRPr="00BF1C0F">
        <w:rPr>
          <w:rFonts w:ascii="Times New Roman" w:eastAsia="DengXian" w:hAnsi="Times New Roman" w:cs="Times New Roman"/>
          <w:color w:val="000000"/>
          <w:kern w:val="0"/>
          <w:sz w:val="20"/>
          <w:szCs w:val="20"/>
        </w:rPr>
        <w:t>&lt;0.01</w:t>
      </w:r>
    </w:p>
    <w:p w14:paraId="53ACDC3F" w14:textId="77777777" w:rsidR="00F3663F" w:rsidRDefault="00F3663F" w:rsidP="00F3663F">
      <w:pPr>
        <w:rPr>
          <w:b/>
          <w:bCs/>
        </w:rPr>
      </w:pPr>
    </w:p>
    <w:p w14:paraId="46E41E41" w14:textId="77777777" w:rsidR="0067415F" w:rsidRDefault="0067415F"/>
    <w:sectPr w:rsidR="0067415F" w:rsidSect="00560B91">
      <w:pgSz w:w="16838" w:h="23811" w:code="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29C"/>
    <w:rsid w:val="004244E6"/>
    <w:rsid w:val="00560B91"/>
    <w:rsid w:val="0067415F"/>
    <w:rsid w:val="0069429C"/>
    <w:rsid w:val="00742F6A"/>
    <w:rsid w:val="00F3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C9F852-8518-442D-80D0-D2CAF023E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94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94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9429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94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9429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94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94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94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94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429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9429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9429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9429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9429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942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942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942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942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94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94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94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94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94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942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942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9429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9429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9429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9429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107</Words>
  <Characters>614</Characters>
  <Application>Microsoft Office Word</Application>
  <DocSecurity>0</DocSecurity>
  <Lines>5</Lines>
  <Paragraphs>1</Paragraphs>
  <ScaleCrop>false</ScaleCrop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3</cp:revision>
  <dcterms:created xsi:type="dcterms:W3CDTF">2026-06-15T09:58:00Z</dcterms:created>
  <dcterms:modified xsi:type="dcterms:W3CDTF">2026-06-15T09:58:00Z</dcterms:modified>
</cp:coreProperties>
</file>