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A9" w:rsidRDefault="00A613A9" w:rsidP="00A613A9">
      <w:pPr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>
        <w:rPr>
          <w:rFonts w:ascii="Times New Roman" w:eastAsia="宋体" w:hAnsi="Times New Roman" w:cs="Times New Roman" w:hint="eastAsia"/>
          <w:b/>
          <w:bCs/>
          <w:lang w:eastAsia="zh-CN"/>
        </w:rPr>
        <w:t>T</w:t>
      </w:r>
      <w:r>
        <w:rPr>
          <w:rFonts w:ascii="Times New Roman" w:hAnsi="Times New Roman" w:cs="Times New Roman"/>
          <w:b/>
          <w:bCs/>
        </w:rPr>
        <w:t>able 1</w:t>
      </w:r>
      <w:r>
        <w:rPr>
          <w:rFonts w:ascii="Times New Roman" w:eastAsia="宋体" w:hAnsi="Times New Roman" w:cs="Times New Roman" w:hint="eastAsia"/>
          <w:b/>
          <w:bCs/>
          <w:lang w:eastAsia="zh-CN"/>
        </w:rPr>
        <w:t>.</w:t>
      </w:r>
      <w:r>
        <w:rPr>
          <w:rFonts w:ascii="Times New Roman" w:eastAsia="宋体" w:hAnsi="Times New Roman" w:cs="Times New Roman" w:hint="eastAsia"/>
          <w:lang w:eastAsia="zh-CN"/>
        </w:rPr>
        <w:t xml:space="preserve"> Clinical data of the patients and healthy controls</w:t>
      </w:r>
    </w:p>
    <w:tbl>
      <w:tblPr>
        <w:tblW w:w="13246" w:type="dxa"/>
        <w:tblInd w:w="70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92"/>
        <w:gridCol w:w="567"/>
        <w:gridCol w:w="648"/>
        <w:gridCol w:w="486"/>
        <w:gridCol w:w="481"/>
        <w:gridCol w:w="370"/>
        <w:gridCol w:w="425"/>
        <w:gridCol w:w="425"/>
        <w:gridCol w:w="425"/>
        <w:gridCol w:w="567"/>
        <w:gridCol w:w="431"/>
        <w:gridCol w:w="425"/>
        <w:gridCol w:w="426"/>
        <w:gridCol w:w="425"/>
        <w:gridCol w:w="425"/>
        <w:gridCol w:w="425"/>
        <w:gridCol w:w="426"/>
        <w:gridCol w:w="425"/>
        <w:gridCol w:w="425"/>
        <w:gridCol w:w="506"/>
        <w:gridCol w:w="426"/>
        <w:gridCol w:w="567"/>
        <w:gridCol w:w="425"/>
        <w:gridCol w:w="343"/>
        <w:gridCol w:w="628"/>
        <w:gridCol w:w="656"/>
        <w:gridCol w:w="476"/>
      </w:tblGrid>
      <w:tr w:rsidR="00A613A9" w:rsidTr="00F10EF7">
        <w:trPr>
          <w:trHeight w:val="4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SampleID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PATHID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PMHOURS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PATHDX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SEX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AGE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onsetAge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APOE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BRAAK1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BRAAK.combo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MFTANGLES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IPTANGLES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STTANGLES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HPTANGLES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MFPLAQUES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IPPLAQUES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STPLAQUES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HPPLAQUES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SUM_TANGLES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EDUCATION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BLESSED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DURATION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MMSE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DRS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Sample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MappingRate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RIN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E_4920_OL_RNA_S1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4920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EOL1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0.406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2.9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E_5273_OL_RNA_S75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5273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EOL12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0.408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3.6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L_5342_OL_RNA_S95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5342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0.395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2.1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L_5425_OL_RNA_S39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5425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2.5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L_5492_OL_RNA_S78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5492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0.333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3.3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L_5566_OL_RNA_S92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5566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-4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3.1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L_5569_OL_RNA_S9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5569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0.403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1.4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L_5017_OL_RNA_S87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0.373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2.7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L_5197_OL_RNA_S20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5197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0.406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2.7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L_5252_OL_RNA_S19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5252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0.398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L_5275_OL_RNA_S57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5275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0.486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3.1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E_5618_OL_RNA_S62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5618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-4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EOL5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3.2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E_5107_OL_RNA_S98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5107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EOL8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0.248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1.8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E_5333_OL_RNA_S25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5333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EOL13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0.385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1.9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E_5337_OL_RNA_S12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5337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EOL14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0.338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lastRenderedPageBreak/>
              <w:t>E_5419_OL_RNA_S14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5419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EOL15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0.261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1.3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E_5454_OL_RNA_S21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5454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EOL16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0.375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1.6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E_5537_OL_RNA_S76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5537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EOL17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2.1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E_5585_OL_RNA_S6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5585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EOL18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0.405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2.1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E_5020_OL_RNA_S79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-4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EOL19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0.395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1.7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E_4988_OL_RNA_S16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4988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EOL3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0.353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2.4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E_5113_OL_RNA_S23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5113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EOL9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2.9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L_5594_OL_RNA_S65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5594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0.373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2.8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L_5147_OL_RNA_S22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5147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0.391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2.3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L_4950_OL_RNA_S64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4950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147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L_5303_OL_RNA_S24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5303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1.3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L_5366_OL_RNA_S5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5366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L_5376_OL_RNA_S61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5376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0.275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1.7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L_5526_OL_RNA_S100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5526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3.5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L_4964_OL_RNA_S32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4964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1.4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L_5065_OL_RNA_S37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5065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0.376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2.2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L_5269_OL_RNA_S30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5269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0.502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2.2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lastRenderedPageBreak/>
              <w:t>E_4934_OL_RNA_S40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4934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EOL2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0.226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2.1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E_5047_OL_RNA_S43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EOL6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1.7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E_5082_OL_RNA_S80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5082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EOL7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0.181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1.6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E_5184_OL_RNA_S46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5184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EOL10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1.9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E_5240_OL_RNA_S73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EOL11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0.404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1.7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E_5000_OL_RNA_S58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EOL4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0.378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2.7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L_5394_OL_RNA_S4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5394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Alzheimers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LOL14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0.443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1.4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C_5628_OL_RNA_S44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5628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Healthy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COL9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0.339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2.2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C_5114_OL_RNA_S69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5114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Healthy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COL7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0.374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2.6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C_4942_OL_RNA_S90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4942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Healthy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COL2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0.375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2.6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C_4954_OL_RNA_S28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4954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Healthy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COL3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2.3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C_5709_OL_RNA_S18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5709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Healthy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COL10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0.393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2.5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C_5070_OL_RNA_S60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5070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Healthy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COL6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0.416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2.4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C_4870_OL_RNA_S68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4870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Healthy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COL1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0.425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2.5</w:t>
            </w:r>
          </w:p>
        </w:tc>
      </w:tr>
      <w:tr w:rsidR="00A613A9" w:rsidTr="00F10EF7">
        <w:trPr>
          <w:trHeight w:val="4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C_5248_OL_RNA_S82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5248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Healthy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COL8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0.494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A9" w:rsidRDefault="00A613A9" w:rsidP="00F1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N" w:eastAsia="en-IN"/>
              </w:rPr>
              <w:t>2.3</w:t>
            </w:r>
          </w:p>
        </w:tc>
      </w:tr>
    </w:tbl>
    <w:p w:rsidR="00A613A9" w:rsidRDefault="00A613A9" w:rsidP="00A613A9">
      <w:pPr>
        <w:rPr>
          <w:rFonts w:ascii="Times New Roman" w:hAnsi="Times New Roman" w:cs="Times New Roman"/>
        </w:rPr>
      </w:pPr>
    </w:p>
    <w:p w:rsidR="00A613A9" w:rsidRDefault="00A613A9" w:rsidP="00A613A9">
      <w:pPr>
        <w:rPr>
          <w:rFonts w:ascii="Times New Roman" w:hAnsi="Times New Roman" w:cs="Times New Roman"/>
        </w:rPr>
      </w:pPr>
    </w:p>
    <w:p w:rsidR="00E40906" w:rsidRDefault="00E40906"/>
    <w:sectPr w:rsidR="00E40906" w:rsidSect="00A613A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A613A9"/>
    <w:rsid w:val="00A613A9"/>
    <w:rsid w:val="00E4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3A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3A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3A9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365F9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3A9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365F91" w:themeColor="accent1" w:themeShade="BF"/>
      <w:kern w:val="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3A9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365F91" w:themeColor="accent1" w:themeShade="BF"/>
      <w:kern w:val="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3A9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3A9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3A9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62626" w:themeColor="text1" w:themeTint="D9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3A9"/>
    <w:pPr>
      <w:keepNext/>
      <w:keepLines/>
      <w:spacing w:after="0" w:line="278" w:lineRule="auto"/>
      <w:outlineLvl w:val="8"/>
    </w:pPr>
    <w:rPr>
      <w:rFonts w:eastAsiaTheme="majorEastAsia" w:cstheme="majorBidi"/>
      <w:color w:val="262626" w:themeColor="text1" w:themeTint="D9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3A9"/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A613A9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A613A9"/>
    <w:rPr>
      <w:rFonts w:eastAsiaTheme="majorEastAsia" w:cstheme="majorBidi"/>
      <w:color w:val="365F91" w:themeColor="accent1" w:themeShade="BF"/>
      <w:kern w:val="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A613A9"/>
    <w:rPr>
      <w:rFonts w:eastAsiaTheme="majorEastAsia" w:cstheme="majorBidi"/>
      <w:i/>
      <w:iCs/>
      <w:color w:val="365F91" w:themeColor="accent1" w:themeShade="BF"/>
      <w:kern w:val="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A613A9"/>
    <w:rPr>
      <w:rFonts w:eastAsiaTheme="majorEastAsia" w:cstheme="majorBidi"/>
      <w:color w:val="365F91" w:themeColor="accent1" w:themeShade="BF"/>
      <w:kern w:val="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A613A9"/>
    <w:rPr>
      <w:rFonts w:eastAsiaTheme="majorEastAsia" w:cstheme="majorBidi"/>
      <w:i/>
      <w:iCs/>
      <w:color w:val="595959" w:themeColor="text1" w:themeTint="A6"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3A9"/>
    <w:rPr>
      <w:rFonts w:eastAsiaTheme="majorEastAsia" w:cstheme="majorBidi"/>
      <w:color w:val="595959" w:themeColor="text1" w:themeTint="A6"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A613A9"/>
    <w:rPr>
      <w:rFonts w:eastAsiaTheme="majorEastAsia" w:cstheme="majorBidi"/>
      <w:i/>
      <w:iCs/>
      <w:color w:val="262626" w:themeColor="text1" w:themeTint="D9"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A613A9"/>
    <w:rPr>
      <w:rFonts w:eastAsiaTheme="majorEastAsia" w:cstheme="majorBidi"/>
      <w:color w:val="262626" w:themeColor="text1" w:themeTint="D9"/>
      <w:kern w:val="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3A9"/>
    <w:p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A613A9"/>
    <w:rPr>
      <w:rFonts w:eastAsiaTheme="majorEastAsia" w:cstheme="majorBidi"/>
      <w:color w:val="595959" w:themeColor="text1" w:themeTint="A6"/>
      <w:spacing w:val="15"/>
      <w:kern w:val="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613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qFormat/>
    <w:rsid w:val="00A613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613A9"/>
    <w:rPr>
      <w:color w:val="954F72"/>
      <w:u w:val="single"/>
    </w:rPr>
  </w:style>
  <w:style w:type="character" w:styleId="Hyperlink">
    <w:name w:val="Hyperlink"/>
    <w:basedOn w:val="DefaultParagraphFont"/>
    <w:uiPriority w:val="99"/>
    <w:semiHidden/>
    <w:unhideWhenUsed/>
    <w:qFormat/>
    <w:rsid w:val="00A613A9"/>
    <w:rPr>
      <w:color w:val="0563C1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613A9"/>
    <w:pPr>
      <w:spacing w:before="160" w:after="160" w:line="278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qFormat/>
    <w:rsid w:val="00A613A9"/>
    <w:rPr>
      <w:rFonts w:eastAsiaTheme="minorHAnsi"/>
      <w:i/>
      <w:iCs/>
      <w:color w:val="404040" w:themeColor="text1" w:themeTint="BF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3A9"/>
    <w:pPr>
      <w:spacing w:after="160" w:line="278" w:lineRule="auto"/>
      <w:ind w:left="720"/>
      <w:contextualSpacing/>
    </w:pPr>
    <w:rPr>
      <w:rFonts w:eastAsiaTheme="minorHAnsi"/>
      <w:kern w:val="2"/>
      <w:sz w:val="24"/>
      <w:szCs w:val="24"/>
    </w:rPr>
  </w:style>
  <w:style w:type="character" w:customStyle="1" w:styleId="IntenseEmphasis1">
    <w:name w:val="Intense Emphasis1"/>
    <w:basedOn w:val="DefaultParagraphFont"/>
    <w:uiPriority w:val="21"/>
    <w:qFormat/>
    <w:rsid w:val="00A613A9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3A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365F91" w:themeColor="accent1" w:themeShade="BF"/>
      <w:kern w:val="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3A9"/>
    <w:rPr>
      <w:rFonts w:eastAsiaTheme="minorHAnsi"/>
      <w:i/>
      <w:iCs/>
      <w:color w:val="365F91" w:themeColor="accent1" w:themeShade="BF"/>
      <w:kern w:val="2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rsid w:val="00A613A9"/>
    <w:rPr>
      <w:b/>
      <w:bCs/>
      <w:smallCaps/>
      <w:color w:val="365F91" w:themeColor="accent1" w:themeShade="BF"/>
      <w:spacing w:val="5"/>
    </w:rPr>
  </w:style>
  <w:style w:type="paragraph" w:customStyle="1" w:styleId="msonormal0">
    <w:name w:val="msonormal"/>
    <w:basedOn w:val="Normal"/>
    <w:qFormat/>
    <w:rsid w:val="00A6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qFormat/>
    <w:rsid w:val="00A61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qFormat/>
    <w:rsid w:val="00A61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qFormat/>
    <w:rsid w:val="00A61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qFormat/>
    <w:rsid w:val="00A61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qFormat/>
    <w:rsid w:val="00A61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qFormat/>
    <w:rsid w:val="00A61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2024-06-20T01:45:00Z</dcterms:created>
  <dcterms:modified xsi:type="dcterms:W3CDTF">2024-06-20T01:46:00Z</dcterms:modified>
</cp:coreProperties>
</file>