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08908" w14:textId="05C85BD7" w:rsidR="00D54A63" w:rsidRDefault="006A4A95">
      <w:pPr>
        <w:pStyle w:val="1"/>
        <w:spacing w:before="69"/>
        <w:ind w:left="132"/>
      </w:pPr>
      <w:r>
        <w:lastRenderedPageBreak/>
        <w:t xml:space="preserve">Supplementary Table </w:t>
      </w:r>
      <w:r>
        <w:rPr>
          <w:rFonts w:eastAsiaTheme="minorEastAsia" w:hint="eastAsia"/>
          <w:lang w:eastAsia="zh-CN"/>
        </w:rPr>
        <w:t>5</w:t>
      </w:r>
      <w:r>
        <w:t xml:space="preserve">. Result-level risk-of-bias </w:t>
      </w:r>
      <w:r>
        <w:rPr>
          <w:spacing w:val="-2"/>
        </w:rPr>
        <w:t>judgments</w:t>
      </w:r>
    </w:p>
    <w:p w14:paraId="46B5CA8D" w14:textId="77777777" w:rsidR="00D54A63" w:rsidRDefault="00D54A63">
      <w:pPr>
        <w:pStyle w:val="a3"/>
        <w:spacing w:before="0"/>
        <w:rPr>
          <w:b/>
          <w:sz w:val="13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980"/>
        <w:gridCol w:w="1920"/>
        <w:gridCol w:w="1840"/>
        <w:gridCol w:w="1240"/>
        <w:gridCol w:w="1240"/>
        <w:gridCol w:w="1240"/>
        <w:gridCol w:w="1240"/>
        <w:gridCol w:w="1240"/>
        <w:gridCol w:w="1240"/>
        <w:gridCol w:w="1240"/>
        <w:gridCol w:w="1940"/>
      </w:tblGrid>
      <w:tr w:rsidR="00D54A63" w:rsidRPr="008F1B46" w14:paraId="45741274" w14:textId="77777777" w:rsidTr="008F1B46">
        <w:trPr>
          <w:trHeight w:val="217"/>
        </w:trPr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</w:tcPr>
          <w:p w14:paraId="47286A79" w14:textId="77777777" w:rsidR="00D54A63" w:rsidRPr="008F1B46" w:rsidRDefault="00D00D98">
            <w:pPr>
              <w:pStyle w:val="TableParagraph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pacing w:val="-2"/>
                <w:sz w:val="14"/>
              </w:rPr>
              <w:t>Instrument</w:t>
            </w:r>
          </w:p>
        </w:tc>
        <w:tc>
          <w:tcPr>
            <w:tcW w:w="1920" w:type="dxa"/>
            <w:tcBorders>
              <w:top w:val="single" w:sz="8" w:space="0" w:color="auto"/>
              <w:bottom w:val="single" w:sz="8" w:space="0" w:color="auto"/>
            </w:tcBorders>
          </w:tcPr>
          <w:p w14:paraId="74898955" w14:textId="77777777" w:rsidR="00D54A63" w:rsidRPr="008F1B46" w:rsidRDefault="00D00D98">
            <w:pPr>
              <w:pStyle w:val="TableParagraph"/>
              <w:ind w:left="78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pacing w:val="-2"/>
                <w:sz w:val="14"/>
              </w:rPr>
              <w:t>Study</w:t>
            </w:r>
          </w:p>
        </w:tc>
        <w:tc>
          <w:tcPr>
            <w:tcW w:w="1840" w:type="dxa"/>
            <w:tcBorders>
              <w:top w:val="single" w:sz="8" w:space="0" w:color="auto"/>
              <w:bottom w:val="single" w:sz="8" w:space="0" w:color="auto"/>
            </w:tcBorders>
          </w:tcPr>
          <w:p w14:paraId="5B6678DD" w14:textId="77777777" w:rsidR="00D54A63" w:rsidRPr="008F1B46" w:rsidRDefault="00D00D98">
            <w:pPr>
              <w:pStyle w:val="TableParagraph"/>
              <w:ind w:left="78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z w:val="14"/>
              </w:rPr>
              <w:t>Outcome</w:t>
            </w:r>
            <w:r w:rsidRPr="008F1B46">
              <w:rPr>
                <w:b/>
                <w:bCs/>
                <w:spacing w:val="11"/>
                <w:sz w:val="14"/>
              </w:rPr>
              <w:t xml:space="preserve"> </w:t>
            </w:r>
            <w:r w:rsidRPr="008F1B46">
              <w:rPr>
                <w:b/>
                <w:bCs/>
                <w:spacing w:val="-2"/>
                <w:sz w:val="14"/>
              </w:rPr>
              <w:t>group</w:t>
            </w:r>
          </w:p>
        </w:tc>
        <w:tc>
          <w:tcPr>
            <w:tcW w:w="1240" w:type="dxa"/>
            <w:tcBorders>
              <w:top w:val="single" w:sz="8" w:space="0" w:color="auto"/>
              <w:bottom w:val="single" w:sz="8" w:space="0" w:color="auto"/>
            </w:tcBorders>
          </w:tcPr>
          <w:p w14:paraId="0537A136" w14:textId="77777777" w:rsidR="00D54A63" w:rsidRPr="008F1B46" w:rsidRDefault="00D00D98">
            <w:pPr>
              <w:pStyle w:val="TableParagraph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pacing w:val="-5"/>
                <w:sz w:val="14"/>
              </w:rPr>
              <w:t>D1</w:t>
            </w:r>
          </w:p>
        </w:tc>
        <w:tc>
          <w:tcPr>
            <w:tcW w:w="1240" w:type="dxa"/>
            <w:tcBorders>
              <w:top w:val="single" w:sz="8" w:space="0" w:color="auto"/>
              <w:bottom w:val="single" w:sz="8" w:space="0" w:color="auto"/>
            </w:tcBorders>
          </w:tcPr>
          <w:p w14:paraId="42304FD0" w14:textId="77777777" w:rsidR="00D54A63" w:rsidRPr="008F1B46" w:rsidRDefault="00D00D98">
            <w:pPr>
              <w:pStyle w:val="TableParagraph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pacing w:val="-5"/>
                <w:sz w:val="14"/>
              </w:rPr>
              <w:t>D2</w:t>
            </w:r>
          </w:p>
        </w:tc>
        <w:tc>
          <w:tcPr>
            <w:tcW w:w="1240" w:type="dxa"/>
            <w:tcBorders>
              <w:top w:val="single" w:sz="8" w:space="0" w:color="auto"/>
              <w:bottom w:val="single" w:sz="8" w:space="0" w:color="auto"/>
            </w:tcBorders>
          </w:tcPr>
          <w:p w14:paraId="5272A512" w14:textId="77777777" w:rsidR="00D54A63" w:rsidRPr="008F1B46" w:rsidRDefault="00D00D98">
            <w:pPr>
              <w:pStyle w:val="TableParagraph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pacing w:val="-5"/>
                <w:sz w:val="14"/>
              </w:rPr>
              <w:t>D3</w:t>
            </w:r>
          </w:p>
        </w:tc>
        <w:tc>
          <w:tcPr>
            <w:tcW w:w="1240" w:type="dxa"/>
            <w:tcBorders>
              <w:top w:val="single" w:sz="8" w:space="0" w:color="auto"/>
              <w:bottom w:val="single" w:sz="8" w:space="0" w:color="auto"/>
            </w:tcBorders>
          </w:tcPr>
          <w:p w14:paraId="13337A75" w14:textId="77777777" w:rsidR="00D54A63" w:rsidRPr="008F1B46" w:rsidRDefault="00D00D98">
            <w:pPr>
              <w:pStyle w:val="TableParagraph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pacing w:val="-5"/>
                <w:sz w:val="14"/>
              </w:rPr>
              <w:t>D4</w:t>
            </w:r>
          </w:p>
        </w:tc>
        <w:tc>
          <w:tcPr>
            <w:tcW w:w="1240" w:type="dxa"/>
            <w:tcBorders>
              <w:top w:val="single" w:sz="8" w:space="0" w:color="auto"/>
              <w:bottom w:val="single" w:sz="8" w:space="0" w:color="auto"/>
            </w:tcBorders>
          </w:tcPr>
          <w:p w14:paraId="38EDA8F4" w14:textId="77777777" w:rsidR="00D54A63" w:rsidRPr="008F1B46" w:rsidRDefault="00D00D98">
            <w:pPr>
              <w:pStyle w:val="TableParagraph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pacing w:val="-5"/>
                <w:sz w:val="14"/>
              </w:rPr>
              <w:t>D5</w:t>
            </w:r>
          </w:p>
        </w:tc>
        <w:tc>
          <w:tcPr>
            <w:tcW w:w="1240" w:type="dxa"/>
            <w:tcBorders>
              <w:top w:val="single" w:sz="8" w:space="0" w:color="auto"/>
              <w:bottom w:val="single" w:sz="8" w:space="0" w:color="auto"/>
            </w:tcBorders>
          </w:tcPr>
          <w:p w14:paraId="1077794D" w14:textId="77777777" w:rsidR="00D54A63" w:rsidRPr="008F1B46" w:rsidRDefault="00D00D98">
            <w:pPr>
              <w:pStyle w:val="TableParagraph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pacing w:val="-5"/>
                <w:sz w:val="14"/>
              </w:rPr>
              <w:t>D6</w:t>
            </w:r>
          </w:p>
        </w:tc>
        <w:tc>
          <w:tcPr>
            <w:tcW w:w="1240" w:type="dxa"/>
            <w:tcBorders>
              <w:top w:val="single" w:sz="8" w:space="0" w:color="auto"/>
              <w:bottom w:val="single" w:sz="8" w:space="0" w:color="auto"/>
            </w:tcBorders>
          </w:tcPr>
          <w:p w14:paraId="52753E96" w14:textId="77777777" w:rsidR="00D54A63" w:rsidRPr="008F1B46" w:rsidRDefault="00D00D98">
            <w:pPr>
              <w:pStyle w:val="TableParagraph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pacing w:val="-5"/>
                <w:sz w:val="14"/>
              </w:rPr>
              <w:t>D7</w:t>
            </w:r>
          </w:p>
        </w:tc>
        <w:tc>
          <w:tcPr>
            <w:tcW w:w="1940" w:type="dxa"/>
            <w:tcBorders>
              <w:top w:val="single" w:sz="8" w:space="0" w:color="auto"/>
              <w:bottom w:val="single" w:sz="8" w:space="0" w:color="auto"/>
            </w:tcBorders>
          </w:tcPr>
          <w:p w14:paraId="76EEE27F" w14:textId="77777777" w:rsidR="00D54A63" w:rsidRPr="008F1B46" w:rsidRDefault="00D00D98">
            <w:pPr>
              <w:pStyle w:val="TableParagraph"/>
              <w:rPr>
                <w:b/>
                <w:bCs/>
                <w:sz w:val="14"/>
              </w:rPr>
            </w:pPr>
            <w:r w:rsidRPr="008F1B46">
              <w:rPr>
                <w:b/>
                <w:bCs/>
                <w:sz w:val="14"/>
              </w:rPr>
              <w:t>Overall</w:t>
            </w:r>
            <w:r w:rsidRPr="008F1B46">
              <w:rPr>
                <w:b/>
                <w:bCs/>
                <w:spacing w:val="9"/>
                <w:sz w:val="14"/>
              </w:rPr>
              <w:t xml:space="preserve"> </w:t>
            </w:r>
            <w:r w:rsidRPr="008F1B46">
              <w:rPr>
                <w:b/>
                <w:bCs/>
                <w:spacing w:val="-2"/>
                <w:sz w:val="14"/>
              </w:rPr>
              <w:t>judgment</w:t>
            </w:r>
          </w:p>
        </w:tc>
      </w:tr>
      <w:tr w:rsidR="00D54A63" w14:paraId="297F3838" w14:textId="77777777" w:rsidTr="008F1B46">
        <w:trPr>
          <w:trHeight w:val="217"/>
        </w:trPr>
        <w:tc>
          <w:tcPr>
            <w:tcW w:w="980" w:type="dxa"/>
            <w:tcBorders>
              <w:top w:val="single" w:sz="8" w:space="0" w:color="auto"/>
            </w:tcBorders>
          </w:tcPr>
          <w:p w14:paraId="10F4D0C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  <w:tcBorders>
              <w:top w:val="single" w:sz="8" w:space="0" w:color="auto"/>
            </w:tcBorders>
          </w:tcPr>
          <w:p w14:paraId="1AF9ED3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Ammar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  <w:tcBorders>
              <w:top w:val="single" w:sz="8" w:space="0" w:color="auto"/>
            </w:tcBorders>
          </w:tcPr>
          <w:p w14:paraId="010EDE3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  <w:tcBorders>
              <w:top w:val="single" w:sz="8" w:space="0" w:color="auto"/>
            </w:tcBorders>
          </w:tcPr>
          <w:p w14:paraId="326F4EB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  <w:tcBorders>
              <w:top w:val="single" w:sz="8" w:space="0" w:color="auto"/>
            </w:tcBorders>
          </w:tcPr>
          <w:p w14:paraId="732B12C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  <w:tcBorders>
              <w:top w:val="single" w:sz="8" w:space="0" w:color="auto"/>
            </w:tcBorders>
          </w:tcPr>
          <w:p w14:paraId="567B406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  <w:tcBorders>
              <w:top w:val="single" w:sz="8" w:space="0" w:color="auto"/>
            </w:tcBorders>
          </w:tcPr>
          <w:p w14:paraId="5162A02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  <w:tcBorders>
              <w:top w:val="single" w:sz="8" w:space="0" w:color="auto"/>
            </w:tcBorders>
          </w:tcPr>
          <w:p w14:paraId="4FA8131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  <w:tcBorders>
              <w:top w:val="single" w:sz="8" w:space="0" w:color="auto"/>
            </w:tcBorders>
          </w:tcPr>
          <w:p w14:paraId="7DF09E3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  <w:tcBorders>
              <w:top w:val="single" w:sz="8" w:space="0" w:color="auto"/>
            </w:tcBorders>
          </w:tcPr>
          <w:p w14:paraId="12F357F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  <w:tcBorders>
              <w:top w:val="single" w:sz="8" w:space="0" w:color="auto"/>
            </w:tcBorders>
          </w:tcPr>
          <w:p w14:paraId="1C815AA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32BCF88D" w14:textId="77777777" w:rsidTr="008F1B46">
        <w:trPr>
          <w:trHeight w:val="218"/>
        </w:trPr>
        <w:tc>
          <w:tcPr>
            <w:tcW w:w="980" w:type="dxa"/>
          </w:tcPr>
          <w:p w14:paraId="109C92B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61B620B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Ammar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231123C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6397793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511211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3D2F7CD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1D45BB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ACFEDC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05E2954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085D3C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091982D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4CE6A51D" w14:textId="77777777" w:rsidTr="008F1B46">
        <w:trPr>
          <w:trHeight w:val="217"/>
        </w:trPr>
        <w:tc>
          <w:tcPr>
            <w:tcW w:w="980" w:type="dxa"/>
          </w:tcPr>
          <w:p w14:paraId="1698048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60F2779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Ammar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50E215A6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0C65539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644192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1D86A6F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1C046D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86AA2A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DEE1CB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2D02F4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07B1D93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0BE5C40E" w14:textId="77777777" w:rsidTr="008F1B46">
        <w:trPr>
          <w:trHeight w:val="217"/>
        </w:trPr>
        <w:tc>
          <w:tcPr>
            <w:tcW w:w="980" w:type="dxa"/>
          </w:tcPr>
          <w:p w14:paraId="475938B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44E1CAAD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Ammar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252934E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38DF448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6854DB3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1A6B981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CB6778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F1479B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7F8D5A9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6CD9EE4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7F982C3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4E229D96" w14:textId="77777777" w:rsidTr="008F1B46">
        <w:trPr>
          <w:trHeight w:val="218"/>
        </w:trPr>
        <w:tc>
          <w:tcPr>
            <w:tcW w:w="980" w:type="dxa"/>
          </w:tcPr>
          <w:p w14:paraId="089F00D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56F0E57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Ammar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729FF57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7D99FF3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17E111B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3072460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AF4F6C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2ACC6C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0953866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6457244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7E16DCD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4FD6DD30" w14:textId="77777777" w:rsidTr="008F1B46">
        <w:trPr>
          <w:trHeight w:val="217"/>
        </w:trPr>
        <w:tc>
          <w:tcPr>
            <w:tcW w:w="980" w:type="dxa"/>
          </w:tcPr>
          <w:p w14:paraId="210464F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40A28A5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Ammar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36A2C676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1DA46AF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7A783B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0075712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3482C54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7D7F68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319C9C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1F5E13D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772B368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47A82F6A" w14:textId="77777777" w:rsidTr="008F1B46">
        <w:trPr>
          <w:trHeight w:val="218"/>
        </w:trPr>
        <w:tc>
          <w:tcPr>
            <w:tcW w:w="980" w:type="dxa"/>
          </w:tcPr>
          <w:p w14:paraId="00F04AB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1D6E0A0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Jeong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2020</w:t>
            </w:r>
          </w:p>
        </w:tc>
        <w:tc>
          <w:tcPr>
            <w:tcW w:w="1840" w:type="dxa"/>
          </w:tcPr>
          <w:p w14:paraId="2183319E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41134A8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1C1F3A9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751728F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48B667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42E6E23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E81ED1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497073C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7A16618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018FF44A" w14:textId="77777777" w:rsidTr="008F1B46">
        <w:trPr>
          <w:trHeight w:val="217"/>
        </w:trPr>
        <w:tc>
          <w:tcPr>
            <w:tcW w:w="980" w:type="dxa"/>
          </w:tcPr>
          <w:p w14:paraId="1A2FD85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388B4B7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Jeong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2020</w:t>
            </w:r>
          </w:p>
        </w:tc>
        <w:tc>
          <w:tcPr>
            <w:tcW w:w="1840" w:type="dxa"/>
          </w:tcPr>
          <w:p w14:paraId="52DBB1A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513A68A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8CE59A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2F51A32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9EDAA7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DB1B57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058BFB2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62E442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17FA8A1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31E3B9D7" w14:textId="77777777" w:rsidTr="008F1B46">
        <w:trPr>
          <w:trHeight w:val="217"/>
        </w:trPr>
        <w:tc>
          <w:tcPr>
            <w:tcW w:w="980" w:type="dxa"/>
          </w:tcPr>
          <w:p w14:paraId="0A9B784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0961000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Jeong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2020</w:t>
            </w:r>
          </w:p>
        </w:tc>
        <w:tc>
          <w:tcPr>
            <w:tcW w:w="1840" w:type="dxa"/>
          </w:tcPr>
          <w:p w14:paraId="694AC42D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7454DA4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7647F6B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1CFD70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D7891E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5819EB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8B27F8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2D2A4D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260BE88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13EF6223" w14:textId="77777777" w:rsidTr="008F1B46">
        <w:trPr>
          <w:trHeight w:val="218"/>
        </w:trPr>
        <w:tc>
          <w:tcPr>
            <w:tcW w:w="980" w:type="dxa"/>
          </w:tcPr>
          <w:p w14:paraId="085D353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7ACE423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Jeong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2020</w:t>
            </w:r>
          </w:p>
        </w:tc>
        <w:tc>
          <w:tcPr>
            <w:tcW w:w="1840" w:type="dxa"/>
          </w:tcPr>
          <w:p w14:paraId="55CFE2CB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233C6E4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605F35D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3FA06A3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0817B14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0FF8967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EB1D48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17335C2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2863B3A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52F056E8" w14:textId="77777777" w:rsidTr="008F1B46">
        <w:trPr>
          <w:trHeight w:val="217"/>
        </w:trPr>
        <w:tc>
          <w:tcPr>
            <w:tcW w:w="980" w:type="dxa"/>
          </w:tcPr>
          <w:p w14:paraId="61949E1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1D82069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Jeong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2020</w:t>
            </w:r>
          </w:p>
        </w:tc>
        <w:tc>
          <w:tcPr>
            <w:tcW w:w="1840" w:type="dxa"/>
          </w:tcPr>
          <w:p w14:paraId="2042A838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383C210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5CB8AE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1C9C310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2F10EE0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37881CE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BCA3AC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183F166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474C3DE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</w:tr>
      <w:tr w:rsidR="00D54A63" w14:paraId="6F3EC8DE" w14:textId="77777777" w:rsidTr="008F1B46">
        <w:trPr>
          <w:trHeight w:val="218"/>
        </w:trPr>
        <w:tc>
          <w:tcPr>
            <w:tcW w:w="980" w:type="dxa"/>
          </w:tcPr>
          <w:p w14:paraId="6942E9C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470E8B6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Jeong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2020</w:t>
            </w:r>
          </w:p>
        </w:tc>
        <w:tc>
          <w:tcPr>
            <w:tcW w:w="1840" w:type="dxa"/>
          </w:tcPr>
          <w:p w14:paraId="14068C5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5A41C51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8339A2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5EAE12A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70F536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01FEBCF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4A3BB2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384E965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39EA5EA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7CC816BC" w14:textId="77777777" w:rsidTr="008F1B46">
        <w:trPr>
          <w:trHeight w:val="217"/>
        </w:trPr>
        <w:tc>
          <w:tcPr>
            <w:tcW w:w="980" w:type="dxa"/>
          </w:tcPr>
          <w:p w14:paraId="56ACEB6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42D09B53" w14:textId="1FC58DBC" w:rsidR="00D54A63" w:rsidRDefault="00FB06AB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Ladisich</w:t>
            </w:r>
            <w:proofErr w:type="spellEnd"/>
            <w:r>
              <w:rPr>
                <w:sz w:val="14"/>
              </w:rPr>
              <w:t xml:space="preserve"> 2026</w:t>
            </w:r>
          </w:p>
        </w:tc>
        <w:tc>
          <w:tcPr>
            <w:tcW w:w="1840" w:type="dxa"/>
          </w:tcPr>
          <w:p w14:paraId="57E39A1D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519C380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711D66A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FF85B9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45DF06A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80FEBA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35CF054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62098E4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23A49A8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31F2F694" w14:textId="77777777" w:rsidTr="008F1B46">
        <w:trPr>
          <w:trHeight w:val="217"/>
        </w:trPr>
        <w:tc>
          <w:tcPr>
            <w:tcW w:w="980" w:type="dxa"/>
          </w:tcPr>
          <w:p w14:paraId="231D1C4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2ED21AD2" w14:textId="51995FA3" w:rsidR="00D54A63" w:rsidRDefault="00FB06AB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Ladisich</w:t>
            </w:r>
            <w:proofErr w:type="spellEnd"/>
            <w:r>
              <w:rPr>
                <w:sz w:val="14"/>
              </w:rPr>
              <w:t xml:space="preserve"> 2026</w:t>
            </w:r>
          </w:p>
        </w:tc>
        <w:tc>
          <w:tcPr>
            <w:tcW w:w="1840" w:type="dxa"/>
          </w:tcPr>
          <w:p w14:paraId="4D5BB40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5215F37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2F29F94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784D7CA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4FB3D44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40E492A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1BDB9E4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35338A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3AB0F6A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27CE7742" w14:textId="77777777" w:rsidTr="008F1B46">
        <w:trPr>
          <w:trHeight w:val="218"/>
        </w:trPr>
        <w:tc>
          <w:tcPr>
            <w:tcW w:w="980" w:type="dxa"/>
          </w:tcPr>
          <w:p w14:paraId="50EA4F0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47E783E8" w14:textId="4403217D" w:rsidR="00D54A63" w:rsidRDefault="00FB06AB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Ladisich</w:t>
            </w:r>
            <w:proofErr w:type="spellEnd"/>
            <w:r>
              <w:rPr>
                <w:sz w:val="14"/>
              </w:rPr>
              <w:t xml:space="preserve"> 2026</w:t>
            </w:r>
          </w:p>
        </w:tc>
        <w:tc>
          <w:tcPr>
            <w:tcW w:w="1840" w:type="dxa"/>
          </w:tcPr>
          <w:p w14:paraId="17BC417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2C29029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3C55652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33172EA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B65F5E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3197064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9D841C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85F8E4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14E1719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2D3D70F3" w14:textId="77777777" w:rsidTr="008F1B46">
        <w:trPr>
          <w:trHeight w:val="217"/>
        </w:trPr>
        <w:tc>
          <w:tcPr>
            <w:tcW w:w="980" w:type="dxa"/>
          </w:tcPr>
          <w:p w14:paraId="36C1DF9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46AA872E" w14:textId="45944C33" w:rsidR="00D54A63" w:rsidRDefault="00FB06AB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Ladisich</w:t>
            </w:r>
            <w:proofErr w:type="spellEnd"/>
            <w:r>
              <w:rPr>
                <w:sz w:val="14"/>
              </w:rPr>
              <w:t xml:space="preserve"> 2026</w:t>
            </w:r>
          </w:p>
        </w:tc>
        <w:tc>
          <w:tcPr>
            <w:tcW w:w="1840" w:type="dxa"/>
          </w:tcPr>
          <w:p w14:paraId="1710D0D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7B27CB5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40B104F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6218B72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937F05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20C463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BEFB66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46356D4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0AAD164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3376362E" w14:textId="77777777" w:rsidTr="008F1B46">
        <w:trPr>
          <w:trHeight w:val="218"/>
        </w:trPr>
        <w:tc>
          <w:tcPr>
            <w:tcW w:w="980" w:type="dxa"/>
          </w:tcPr>
          <w:p w14:paraId="2922E01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39FC771A" w14:textId="14377CCE" w:rsidR="00D54A63" w:rsidRDefault="00FB06AB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Ladisich</w:t>
            </w:r>
            <w:proofErr w:type="spellEnd"/>
            <w:r>
              <w:rPr>
                <w:sz w:val="14"/>
              </w:rPr>
              <w:t xml:space="preserve"> 2026</w:t>
            </w:r>
          </w:p>
        </w:tc>
        <w:tc>
          <w:tcPr>
            <w:tcW w:w="1840" w:type="dxa"/>
          </w:tcPr>
          <w:p w14:paraId="2571EDA0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1EB5CA0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3F150DA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5BA34C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386D5E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6CA1B6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6289EF5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60AFF44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593A7A6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3B2DBEA5" w14:textId="77777777" w:rsidTr="008F1B46">
        <w:trPr>
          <w:trHeight w:val="217"/>
        </w:trPr>
        <w:tc>
          <w:tcPr>
            <w:tcW w:w="980" w:type="dxa"/>
          </w:tcPr>
          <w:p w14:paraId="5909531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55C62F30" w14:textId="2CE2C345" w:rsidR="00D54A63" w:rsidRDefault="00FB06AB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Ladisich</w:t>
            </w:r>
            <w:proofErr w:type="spellEnd"/>
            <w:r>
              <w:rPr>
                <w:sz w:val="14"/>
              </w:rPr>
              <w:t xml:space="preserve"> 2026</w:t>
            </w:r>
          </w:p>
        </w:tc>
        <w:tc>
          <w:tcPr>
            <w:tcW w:w="1840" w:type="dxa"/>
          </w:tcPr>
          <w:p w14:paraId="2F0D325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2851B8C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622B985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3D7F415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5FA0E8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50D2BA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1550D69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94499B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37C928C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2EF0B122" w14:textId="77777777" w:rsidTr="008F1B46">
        <w:trPr>
          <w:trHeight w:val="217"/>
        </w:trPr>
        <w:tc>
          <w:tcPr>
            <w:tcW w:w="980" w:type="dxa"/>
          </w:tcPr>
          <w:p w14:paraId="64F798C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09AE0103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Mitmuang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2016</w:t>
            </w:r>
          </w:p>
        </w:tc>
        <w:tc>
          <w:tcPr>
            <w:tcW w:w="1840" w:type="dxa"/>
          </w:tcPr>
          <w:p w14:paraId="73699253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341F69D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342D634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4C45AD3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81434A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2A350B0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4FF4673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6E280C0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116370F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068D5E50" w14:textId="77777777" w:rsidTr="008F1B46">
        <w:trPr>
          <w:trHeight w:val="218"/>
        </w:trPr>
        <w:tc>
          <w:tcPr>
            <w:tcW w:w="980" w:type="dxa"/>
          </w:tcPr>
          <w:p w14:paraId="62C8283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33BA942D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Mitmuang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2016</w:t>
            </w:r>
          </w:p>
        </w:tc>
        <w:tc>
          <w:tcPr>
            <w:tcW w:w="1840" w:type="dxa"/>
          </w:tcPr>
          <w:p w14:paraId="17D35AEA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2253914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7AFA566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70D2351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B4B94B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2D93FBF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2136901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4541CBB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083223A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0ABEB1FB" w14:textId="77777777" w:rsidTr="008F1B46">
        <w:trPr>
          <w:trHeight w:val="217"/>
        </w:trPr>
        <w:tc>
          <w:tcPr>
            <w:tcW w:w="980" w:type="dxa"/>
          </w:tcPr>
          <w:p w14:paraId="7867C47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3FE97CF9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Mitmuang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2016</w:t>
            </w:r>
          </w:p>
        </w:tc>
        <w:tc>
          <w:tcPr>
            <w:tcW w:w="1840" w:type="dxa"/>
          </w:tcPr>
          <w:p w14:paraId="7B6C31A6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00B99B4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6B87A55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4DDE3E8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6211196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4508814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2533F4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EAE73A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0596F19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54750418" w14:textId="77777777" w:rsidTr="008F1B46">
        <w:trPr>
          <w:trHeight w:val="217"/>
        </w:trPr>
        <w:tc>
          <w:tcPr>
            <w:tcW w:w="980" w:type="dxa"/>
          </w:tcPr>
          <w:p w14:paraId="50BE9D4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3BA4CEB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Mitmuang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2016</w:t>
            </w:r>
          </w:p>
        </w:tc>
        <w:tc>
          <w:tcPr>
            <w:tcW w:w="1840" w:type="dxa"/>
          </w:tcPr>
          <w:p w14:paraId="3C9B0A1D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22DFC6E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7DDDCFD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417AB7E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1BEEFD0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3A6EC28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4629709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3ED1FA0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18717A7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049721D1" w14:textId="77777777" w:rsidTr="008F1B46">
        <w:trPr>
          <w:trHeight w:val="218"/>
        </w:trPr>
        <w:tc>
          <w:tcPr>
            <w:tcW w:w="980" w:type="dxa"/>
          </w:tcPr>
          <w:p w14:paraId="282B022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14FD9E08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Mitmuang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2016</w:t>
            </w:r>
          </w:p>
        </w:tc>
        <w:tc>
          <w:tcPr>
            <w:tcW w:w="1840" w:type="dxa"/>
          </w:tcPr>
          <w:p w14:paraId="60A45DEA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1CB3BF0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36B3AA3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259698F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1D76F50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7A3CBD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61CFC1F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A50BF8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06D06AA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1DF96784" w14:textId="77777777" w:rsidTr="008F1B46">
        <w:trPr>
          <w:trHeight w:val="218"/>
        </w:trPr>
        <w:tc>
          <w:tcPr>
            <w:tcW w:w="980" w:type="dxa"/>
          </w:tcPr>
          <w:p w14:paraId="34F9106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51F782E8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proofErr w:type="spellStart"/>
            <w:r>
              <w:rPr>
                <w:sz w:val="14"/>
              </w:rPr>
              <w:t>Mitmuang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2016</w:t>
            </w:r>
          </w:p>
        </w:tc>
        <w:tc>
          <w:tcPr>
            <w:tcW w:w="1840" w:type="dxa"/>
          </w:tcPr>
          <w:p w14:paraId="1F65D44D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208E558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F7407C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715BB1D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65C3513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110E797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3570B6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6D5D05D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24B7104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7E6863AC" w14:textId="77777777" w:rsidTr="008F1B46">
        <w:trPr>
          <w:trHeight w:val="218"/>
        </w:trPr>
        <w:tc>
          <w:tcPr>
            <w:tcW w:w="980" w:type="dxa"/>
          </w:tcPr>
          <w:p w14:paraId="0404EB0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4BB833BE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Sun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74A5EA9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1C24C81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A1E021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7C42E20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2CE51C4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C7B8B0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5A90F88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069A8E5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72533D6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564ADE81" w14:textId="77777777" w:rsidTr="008F1B46">
        <w:trPr>
          <w:trHeight w:val="217"/>
        </w:trPr>
        <w:tc>
          <w:tcPr>
            <w:tcW w:w="980" w:type="dxa"/>
          </w:tcPr>
          <w:p w14:paraId="05C4BF0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67E1985B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Sun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549EBDF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68EA7D9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6E0703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6B3E5CA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274541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3CBF59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529A656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0830B9F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505B369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11713416" w14:textId="77777777" w:rsidTr="008F1B46">
        <w:trPr>
          <w:trHeight w:val="218"/>
        </w:trPr>
        <w:tc>
          <w:tcPr>
            <w:tcW w:w="980" w:type="dxa"/>
          </w:tcPr>
          <w:p w14:paraId="1146E0E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672F59FB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Sun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1E9BDE6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5CAF142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43A582C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3F97A96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384A670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195E46A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50C8BAA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3FAE420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1B2910A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</w:tr>
      <w:tr w:rsidR="00D54A63" w14:paraId="1BAFAFCB" w14:textId="77777777" w:rsidTr="008F1B46">
        <w:trPr>
          <w:trHeight w:val="218"/>
        </w:trPr>
        <w:tc>
          <w:tcPr>
            <w:tcW w:w="980" w:type="dxa"/>
          </w:tcPr>
          <w:p w14:paraId="3EE7D9C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5F9B74F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Sun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69E2623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2CDE02C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5C1DC51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7D1DF42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012CEB0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3341BB2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7BB646F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1ACDA87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5EC3E18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2C1DA53F" w14:textId="77777777" w:rsidTr="008F1B46">
        <w:trPr>
          <w:trHeight w:val="218"/>
        </w:trPr>
        <w:tc>
          <w:tcPr>
            <w:tcW w:w="980" w:type="dxa"/>
          </w:tcPr>
          <w:p w14:paraId="3DF7B79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634BFD1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Sun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753858C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0DB1CD5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91E50C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1B0EA10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1B44CB1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392FC54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8B0677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227F552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09F2366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</w:tr>
      <w:tr w:rsidR="00D54A63" w14:paraId="04FE0DAE" w14:textId="77777777" w:rsidTr="008F1B46">
        <w:trPr>
          <w:trHeight w:val="218"/>
        </w:trPr>
        <w:tc>
          <w:tcPr>
            <w:tcW w:w="980" w:type="dxa"/>
          </w:tcPr>
          <w:p w14:paraId="0859329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60F6700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Sun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69344D40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16847D8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73CF448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7184F59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14CF6A9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438111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5F5A0F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B2BE68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940" w:type="dxa"/>
          </w:tcPr>
          <w:p w14:paraId="3E37FD5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6FD2894F" w14:textId="77777777" w:rsidTr="008F1B46">
        <w:trPr>
          <w:trHeight w:val="217"/>
        </w:trPr>
        <w:tc>
          <w:tcPr>
            <w:tcW w:w="980" w:type="dxa"/>
          </w:tcPr>
          <w:p w14:paraId="215F8C5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69981EC0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Trnka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0BE0A596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443D2C4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79D98AB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9AC962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D085A9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2488FEB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36A0AFD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4D867A2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3B09536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3C8D67E4" w14:textId="77777777" w:rsidTr="008F1B46">
        <w:trPr>
          <w:trHeight w:val="218"/>
        </w:trPr>
        <w:tc>
          <w:tcPr>
            <w:tcW w:w="980" w:type="dxa"/>
          </w:tcPr>
          <w:p w14:paraId="7AEAA08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161DF6A6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Trnka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168C056A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14B8757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037E6A4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3BF49A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C7895A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391224A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814CD4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2112B4A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65A9C23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65060424" w14:textId="77777777" w:rsidTr="008F1B46">
        <w:trPr>
          <w:trHeight w:val="218"/>
        </w:trPr>
        <w:tc>
          <w:tcPr>
            <w:tcW w:w="980" w:type="dxa"/>
          </w:tcPr>
          <w:p w14:paraId="17D7657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3D5CD66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Trnka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2D99380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6A06665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1291DC1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0B65F0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F68CAF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223E3DE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8D93E0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512C6E9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309BD34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224C8725" w14:textId="77777777" w:rsidTr="008F1B46">
        <w:trPr>
          <w:trHeight w:val="218"/>
        </w:trPr>
        <w:tc>
          <w:tcPr>
            <w:tcW w:w="980" w:type="dxa"/>
          </w:tcPr>
          <w:p w14:paraId="32D9CAB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6843C9EA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Trnka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0BA60F9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7CB1F2A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51B774E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60C48E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055022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841971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74F562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09A8102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0F7F50D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6C995C86" w14:textId="77777777" w:rsidTr="008F1B46">
        <w:trPr>
          <w:trHeight w:val="218"/>
        </w:trPr>
        <w:tc>
          <w:tcPr>
            <w:tcW w:w="980" w:type="dxa"/>
          </w:tcPr>
          <w:p w14:paraId="6CE95DC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4FBF4BC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Trnka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78CAB27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132E2AC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6D2C8F6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618549B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169C46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61A1665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7E0AC5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13F718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09F3E4B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326905CD" w14:textId="77777777" w:rsidTr="008F1B46">
        <w:trPr>
          <w:trHeight w:val="217"/>
        </w:trPr>
        <w:tc>
          <w:tcPr>
            <w:tcW w:w="980" w:type="dxa"/>
          </w:tcPr>
          <w:p w14:paraId="527F750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7EBA044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Trnka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41431D7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46CE39D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  <w:tc>
          <w:tcPr>
            <w:tcW w:w="1240" w:type="dxa"/>
          </w:tcPr>
          <w:p w14:paraId="708ED91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332BCA6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31FFE8E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4196641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18BC55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2A1D75E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4741626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Critical</w:t>
            </w:r>
          </w:p>
        </w:tc>
      </w:tr>
      <w:tr w:rsidR="00D54A63" w14:paraId="7B690436" w14:textId="77777777" w:rsidTr="008F1B46">
        <w:trPr>
          <w:trHeight w:val="217"/>
        </w:trPr>
        <w:tc>
          <w:tcPr>
            <w:tcW w:w="980" w:type="dxa"/>
          </w:tcPr>
          <w:p w14:paraId="0210510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4701654A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Zhang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2022</w:t>
            </w:r>
          </w:p>
        </w:tc>
        <w:tc>
          <w:tcPr>
            <w:tcW w:w="1840" w:type="dxa"/>
          </w:tcPr>
          <w:p w14:paraId="1B97A95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244951B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2BCFC54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CCFDD5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D6AC39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3DF780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F0BEF5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67E9DE4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1202404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603B54C1" w14:textId="77777777" w:rsidTr="008F1B46">
        <w:trPr>
          <w:trHeight w:val="218"/>
        </w:trPr>
        <w:tc>
          <w:tcPr>
            <w:tcW w:w="980" w:type="dxa"/>
          </w:tcPr>
          <w:p w14:paraId="06D387B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7C09B01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Zhang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2022</w:t>
            </w:r>
          </w:p>
        </w:tc>
        <w:tc>
          <w:tcPr>
            <w:tcW w:w="1840" w:type="dxa"/>
          </w:tcPr>
          <w:p w14:paraId="1AB49EC6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1E3BCBB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77026D9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3333125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4953A7B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2956DB7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042E745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240" w:type="dxa"/>
          </w:tcPr>
          <w:p w14:paraId="05312C9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  <w:tc>
          <w:tcPr>
            <w:tcW w:w="1940" w:type="dxa"/>
          </w:tcPr>
          <w:p w14:paraId="4A880BD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information</w:t>
            </w:r>
          </w:p>
        </w:tc>
      </w:tr>
      <w:tr w:rsidR="00D54A63" w14:paraId="5F005389" w14:textId="77777777" w:rsidTr="008F1B46">
        <w:trPr>
          <w:trHeight w:val="218"/>
        </w:trPr>
        <w:tc>
          <w:tcPr>
            <w:tcW w:w="980" w:type="dxa"/>
          </w:tcPr>
          <w:p w14:paraId="5F2F508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3531DBE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Zhang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2022</w:t>
            </w:r>
          </w:p>
        </w:tc>
        <w:tc>
          <w:tcPr>
            <w:tcW w:w="1840" w:type="dxa"/>
          </w:tcPr>
          <w:p w14:paraId="54CF27D4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2A37DF3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3C7AE36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1719BA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0E6D8EA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C06FBA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2F1251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8289AA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18C1D47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462229B3" w14:textId="77777777" w:rsidTr="008F1B46">
        <w:trPr>
          <w:trHeight w:val="217"/>
        </w:trPr>
        <w:tc>
          <w:tcPr>
            <w:tcW w:w="980" w:type="dxa"/>
          </w:tcPr>
          <w:p w14:paraId="2A91901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2D520D6A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Zhang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2022</w:t>
            </w:r>
          </w:p>
        </w:tc>
        <w:tc>
          <w:tcPr>
            <w:tcW w:w="1840" w:type="dxa"/>
          </w:tcPr>
          <w:p w14:paraId="3FD9586D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10221AE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076FBAF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6464201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02F2EE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D28128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655B125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71DA886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67AF2B6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45DFE390" w14:textId="77777777" w:rsidTr="008F1B46">
        <w:trPr>
          <w:trHeight w:val="218"/>
        </w:trPr>
        <w:tc>
          <w:tcPr>
            <w:tcW w:w="980" w:type="dxa"/>
          </w:tcPr>
          <w:p w14:paraId="27A692D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3C5C21A4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Zhang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2022</w:t>
            </w:r>
          </w:p>
        </w:tc>
        <w:tc>
          <w:tcPr>
            <w:tcW w:w="1840" w:type="dxa"/>
          </w:tcPr>
          <w:p w14:paraId="35835AC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0B3D979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54ECA6B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15C56D5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1FF68E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4E696E9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3DC57C6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5C42C04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07D65DF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4D8184DE" w14:textId="77777777" w:rsidTr="008F1B46">
        <w:trPr>
          <w:trHeight w:val="217"/>
        </w:trPr>
        <w:tc>
          <w:tcPr>
            <w:tcW w:w="980" w:type="dxa"/>
          </w:tcPr>
          <w:p w14:paraId="3929D77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ROBINS-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1920" w:type="dxa"/>
          </w:tcPr>
          <w:p w14:paraId="153AD28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Zhang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2022</w:t>
            </w:r>
          </w:p>
        </w:tc>
        <w:tc>
          <w:tcPr>
            <w:tcW w:w="1840" w:type="dxa"/>
          </w:tcPr>
          <w:p w14:paraId="0CAA9182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069CD84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  <w:tc>
          <w:tcPr>
            <w:tcW w:w="1240" w:type="dxa"/>
          </w:tcPr>
          <w:p w14:paraId="4A21200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73D5EA3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087BCC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26265D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33E944C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240" w:type="dxa"/>
          </w:tcPr>
          <w:p w14:paraId="16FFE96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Moderate</w:t>
            </w:r>
          </w:p>
        </w:tc>
        <w:tc>
          <w:tcPr>
            <w:tcW w:w="1940" w:type="dxa"/>
          </w:tcPr>
          <w:p w14:paraId="72A8B70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Serious</w:t>
            </w:r>
          </w:p>
        </w:tc>
      </w:tr>
      <w:tr w:rsidR="00D54A63" w14:paraId="1EB24A7A" w14:textId="77777777" w:rsidTr="008F1B46">
        <w:trPr>
          <w:trHeight w:val="217"/>
        </w:trPr>
        <w:tc>
          <w:tcPr>
            <w:tcW w:w="980" w:type="dxa"/>
          </w:tcPr>
          <w:p w14:paraId="7CD31AE0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49BB0899" w14:textId="1269F2C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Ashutosh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</w:t>
            </w:r>
          </w:p>
        </w:tc>
        <w:tc>
          <w:tcPr>
            <w:tcW w:w="1840" w:type="dxa"/>
          </w:tcPr>
          <w:p w14:paraId="2745ADED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372E167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E21BED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FA3C4A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8BC267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51D71E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5A8C6A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26D9AC9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07BDFD7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</w:tbl>
    <w:p w14:paraId="38DFE849" w14:textId="77777777" w:rsidR="00D54A63" w:rsidRDefault="00D54A63">
      <w:pPr>
        <w:pStyle w:val="TableParagraph"/>
        <w:rPr>
          <w:sz w:val="14"/>
        </w:rPr>
        <w:sectPr w:rsidR="00D54A63">
          <w:pgSz w:w="16840" w:h="11910" w:orient="landscape"/>
          <w:pgMar w:top="660" w:right="566" w:bottom="650" w:left="708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A0" w:firstRow="1" w:lastRow="0" w:firstColumn="1" w:lastColumn="1" w:noHBand="0" w:noVBand="0"/>
      </w:tblPr>
      <w:tblGrid>
        <w:gridCol w:w="980"/>
        <w:gridCol w:w="1920"/>
        <w:gridCol w:w="1840"/>
        <w:gridCol w:w="1240"/>
        <w:gridCol w:w="1240"/>
        <w:gridCol w:w="1240"/>
        <w:gridCol w:w="1240"/>
        <w:gridCol w:w="1240"/>
        <w:gridCol w:w="1240"/>
        <w:gridCol w:w="1240"/>
        <w:gridCol w:w="1940"/>
      </w:tblGrid>
      <w:tr w:rsidR="00D54A63" w14:paraId="5F3B03E4" w14:textId="77777777">
        <w:trPr>
          <w:trHeight w:val="218"/>
        </w:trPr>
        <w:tc>
          <w:tcPr>
            <w:tcW w:w="980" w:type="dxa"/>
          </w:tcPr>
          <w:p w14:paraId="4A73A539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51966189" w14:textId="0593856D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Ashutosh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</w:t>
            </w:r>
          </w:p>
        </w:tc>
        <w:tc>
          <w:tcPr>
            <w:tcW w:w="1840" w:type="dxa"/>
          </w:tcPr>
          <w:p w14:paraId="112898D8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5D7C424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30867C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482150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3D6DC8A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37B752B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EECD1C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2E37B77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2A85848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6975171D" w14:textId="77777777">
        <w:trPr>
          <w:trHeight w:val="217"/>
        </w:trPr>
        <w:tc>
          <w:tcPr>
            <w:tcW w:w="980" w:type="dxa"/>
          </w:tcPr>
          <w:p w14:paraId="76112687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0B000E0B" w14:textId="077264DE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Ashutosh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</w:t>
            </w:r>
          </w:p>
        </w:tc>
        <w:tc>
          <w:tcPr>
            <w:tcW w:w="1840" w:type="dxa"/>
          </w:tcPr>
          <w:p w14:paraId="1C277F5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324DAB3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8AE18B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High</w:t>
            </w:r>
          </w:p>
        </w:tc>
        <w:tc>
          <w:tcPr>
            <w:tcW w:w="1240" w:type="dxa"/>
          </w:tcPr>
          <w:p w14:paraId="79F65BF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B3259B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55A86C4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High</w:t>
            </w:r>
          </w:p>
        </w:tc>
        <w:tc>
          <w:tcPr>
            <w:tcW w:w="1240" w:type="dxa"/>
          </w:tcPr>
          <w:p w14:paraId="394E3BC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095726C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6F77FEC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High</w:t>
            </w:r>
          </w:p>
        </w:tc>
      </w:tr>
      <w:tr w:rsidR="00D54A63" w14:paraId="3FE6E08E" w14:textId="77777777">
        <w:trPr>
          <w:trHeight w:val="217"/>
        </w:trPr>
        <w:tc>
          <w:tcPr>
            <w:tcW w:w="980" w:type="dxa"/>
          </w:tcPr>
          <w:p w14:paraId="4C04AE0B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lastRenderedPageBreak/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6A95B529" w14:textId="4A9449F3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Ashutosh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</w:t>
            </w:r>
          </w:p>
        </w:tc>
        <w:tc>
          <w:tcPr>
            <w:tcW w:w="1840" w:type="dxa"/>
          </w:tcPr>
          <w:p w14:paraId="0C53C59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04CF96E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ADC26F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5ACF4A1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D5A19F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4A2E8C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58C80DA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0DC09BD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3126FDE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0C40CF1C" w14:textId="77777777">
        <w:trPr>
          <w:trHeight w:val="218"/>
        </w:trPr>
        <w:tc>
          <w:tcPr>
            <w:tcW w:w="980" w:type="dxa"/>
          </w:tcPr>
          <w:p w14:paraId="1741816E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470F0445" w14:textId="35E5DD0C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Ashutosh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</w:t>
            </w:r>
          </w:p>
        </w:tc>
        <w:tc>
          <w:tcPr>
            <w:tcW w:w="1840" w:type="dxa"/>
          </w:tcPr>
          <w:p w14:paraId="2623A47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4068EAB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401D3B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522D2E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44023BE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4C06E5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55621F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54623EE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5813D78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423C7C8A" w14:textId="77777777">
        <w:trPr>
          <w:trHeight w:val="218"/>
        </w:trPr>
        <w:tc>
          <w:tcPr>
            <w:tcW w:w="980" w:type="dxa"/>
          </w:tcPr>
          <w:p w14:paraId="2D560FF5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59AEF8FA" w14:textId="4E5DF32B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Ashutosh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</w:t>
            </w:r>
          </w:p>
        </w:tc>
        <w:tc>
          <w:tcPr>
            <w:tcW w:w="1840" w:type="dxa"/>
          </w:tcPr>
          <w:p w14:paraId="289279E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165B0F5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E67A16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8A85D8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E193E8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98111F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79A344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31D4469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37A4A43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78621541" w14:textId="77777777">
        <w:trPr>
          <w:trHeight w:val="217"/>
        </w:trPr>
        <w:tc>
          <w:tcPr>
            <w:tcW w:w="980" w:type="dxa"/>
          </w:tcPr>
          <w:p w14:paraId="25829A91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1E707DC0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Barooah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2020</w:t>
            </w:r>
          </w:p>
        </w:tc>
        <w:tc>
          <w:tcPr>
            <w:tcW w:w="1840" w:type="dxa"/>
          </w:tcPr>
          <w:p w14:paraId="5C94F6C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59CB394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462547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B4ECE4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094CD92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433991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A83EA3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21BDB71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0625EF8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1AE992DF" w14:textId="77777777">
        <w:trPr>
          <w:trHeight w:val="217"/>
        </w:trPr>
        <w:tc>
          <w:tcPr>
            <w:tcW w:w="980" w:type="dxa"/>
          </w:tcPr>
          <w:p w14:paraId="65D6664E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6D1FBCBD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Pankaj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759888E8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77C91BF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943FF3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40A3E63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AC4573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095408B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7DF45D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4B8768D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24CE56E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354DE5EC" w14:textId="77777777">
        <w:trPr>
          <w:trHeight w:val="217"/>
        </w:trPr>
        <w:tc>
          <w:tcPr>
            <w:tcW w:w="980" w:type="dxa"/>
          </w:tcPr>
          <w:p w14:paraId="0DB44783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58281F8A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Pankaj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164EDEC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6AC461F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AEFF28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237701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3D32C4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75622B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E7EA38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4B54D5E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109EC08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65D0194C" w14:textId="77777777">
        <w:trPr>
          <w:trHeight w:val="218"/>
        </w:trPr>
        <w:tc>
          <w:tcPr>
            <w:tcW w:w="980" w:type="dxa"/>
          </w:tcPr>
          <w:p w14:paraId="087A5C83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593BD5E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Pankaj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678996E5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246EADD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450F614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A14A52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510D5B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1E45DD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High</w:t>
            </w:r>
          </w:p>
        </w:tc>
        <w:tc>
          <w:tcPr>
            <w:tcW w:w="1240" w:type="dxa"/>
          </w:tcPr>
          <w:p w14:paraId="60F10B6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1A50141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0D1E7DE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High</w:t>
            </w:r>
          </w:p>
        </w:tc>
      </w:tr>
      <w:tr w:rsidR="00D54A63" w14:paraId="144F62A6" w14:textId="77777777">
        <w:trPr>
          <w:trHeight w:val="218"/>
        </w:trPr>
        <w:tc>
          <w:tcPr>
            <w:tcW w:w="980" w:type="dxa"/>
          </w:tcPr>
          <w:p w14:paraId="7B675C69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47512640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Pankaj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0F3533B4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070D3AB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191318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5A26D03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E0F316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47E6878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1E9CA0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30F7C6F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2C99689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4874AF6E" w14:textId="77777777">
        <w:trPr>
          <w:trHeight w:val="217"/>
        </w:trPr>
        <w:tc>
          <w:tcPr>
            <w:tcW w:w="980" w:type="dxa"/>
          </w:tcPr>
          <w:p w14:paraId="44882756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3659EE73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Pankaj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331D944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10CF6F1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0E4CD4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4A2BD3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241737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3F89AE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35AE8C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31A207B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300EF25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0F8EE043" w14:textId="77777777">
        <w:trPr>
          <w:trHeight w:val="217"/>
        </w:trPr>
        <w:tc>
          <w:tcPr>
            <w:tcW w:w="980" w:type="dxa"/>
          </w:tcPr>
          <w:p w14:paraId="3F7ADA0A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670B8B9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Pankaj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2023</w:t>
            </w:r>
          </w:p>
        </w:tc>
        <w:tc>
          <w:tcPr>
            <w:tcW w:w="1840" w:type="dxa"/>
          </w:tcPr>
          <w:p w14:paraId="40F8325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0CB137A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5B11D5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6C08A3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38375D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54C775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18C4F2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4EC65F4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2B419F7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18741FF6" w14:textId="77777777">
        <w:trPr>
          <w:trHeight w:val="217"/>
        </w:trPr>
        <w:tc>
          <w:tcPr>
            <w:tcW w:w="980" w:type="dxa"/>
          </w:tcPr>
          <w:p w14:paraId="773E29E0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26D977C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Vieira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7FD4DB7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23F3693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4C1799C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40732F6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DED45A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3296C27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5CAFD13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5FF9C70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0C5448A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67BA2611" w14:textId="77777777">
        <w:trPr>
          <w:trHeight w:val="218"/>
        </w:trPr>
        <w:tc>
          <w:tcPr>
            <w:tcW w:w="980" w:type="dxa"/>
          </w:tcPr>
          <w:p w14:paraId="39FAEC6C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6A4CACB8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Vieira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1A8B059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6262E15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66B1B1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55FA6D4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33F6B0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32F8C4E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CA6ACF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7146181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2916B8B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16F4338A" w14:textId="77777777">
        <w:trPr>
          <w:trHeight w:val="218"/>
        </w:trPr>
        <w:tc>
          <w:tcPr>
            <w:tcW w:w="980" w:type="dxa"/>
          </w:tcPr>
          <w:p w14:paraId="6B533A3B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72EDE463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Vieira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2B5FAD04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107D407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01E7F5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D08780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8F1D10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FECD8A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5C3F5F3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0634D32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3395DAB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2F37DE7C" w14:textId="77777777">
        <w:trPr>
          <w:trHeight w:val="217"/>
        </w:trPr>
        <w:tc>
          <w:tcPr>
            <w:tcW w:w="980" w:type="dxa"/>
          </w:tcPr>
          <w:p w14:paraId="3169EA2F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4749D7A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Vieira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76E20B0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58CF3AE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113A4E2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9A93A5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C2FAC9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0BFDE5C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6655FA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1A1391B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7BCAD41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165F7939" w14:textId="77777777">
        <w:trPr>
          <w:trHeight w:val="217"/>
        </w:trPr>
        <w:tc>
          <w:tcPr>
            <w:tcW w:w="980" w:type="dxa"/>
          </w:tcPr>
          <w:p w14:paraId="0D5F0A66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121EAC3F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Vieira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3DC2A169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6EB71FA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245E95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4F16685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9AD4CA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862E0A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04528BF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6DD150D5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1216F91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42CCB055" w14:textId="77777777">
        <w:trPr>
          <w:trHeight w:val="217"/>
        </w:trPr>
        <w:tc>
          <w:tcPr>
            <w:tcW w:w="980" w:type="dxa"/>
          </w:tcPr>
          <w:p w14:paraId="67BA2F36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6CB20A99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Vieira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2018</w:t>
            </w:r>
          </w:p>
        </w:tc>
        <w:tc>
          <w:tcPr>
            <w:tcW w:w="1840" w:type="dxa"/>
          </w:tcPr>
          <w:p w14:paraId="054D8393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</w:tcPr>
          <w:p w14:paraId="09BD58C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40036A8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5E1A017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6B76FA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6643145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67009B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0330E56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05DE78C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6FB505E3" w14:textId="77777777">
        <w:trPr>
          <w:trHeight w:val="218"/>
        </w:trPr>
        <w:tc>
          <w:tcPr>
            <w:tcW w:w="980" w:type="dxa"/>
          </w:tcPr>
          <w:p w14:paraId="41957A45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1E808BF9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Vivek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4486A04E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CSF/fluid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7BC0A9C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293EF2A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EF051D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1480055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0E598D7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C958E5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30824D3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11D9E86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47B66B4A" w14:textId="77777777">
        <w:trPr>
          <w:trHeight w:val="217"/>
        </w:trPr>
        <w:tc>
          <w:tcPr>
            <w:tcW w:w="980" w:type="dxa"/>
          </w:tcPr>
          <w:p w14:paraId="0EAFD333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0A45F73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Vivek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3929A87C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Operative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efficiency</w:t>
            </w:r>
          </w:p>
        </w:tc>
        <w:tc>
          <w:tcPr>
            <w:tcW w:w="1240" w:type="dxa"/>
          </w:tcPr>
          <w:p w14:paraId="0E317D0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B966989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45B672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719096A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2F0AF6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686E74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306454B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1413692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44BC6FBE" w14:textId="77777777">
        <w:trPr>
          <w:trHeight w:val="218"/>
        </w:trPr>
        <w:tc>
          <w:tcPr>
            <w:tcW w:w="980" w:type="dxa"/>
          </w:tcPr>
          <w:p w14:paraId="3C3ED977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52296D1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Vivek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1A49FFEB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Functional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outcomes</w:t>
            </w:r>
          </w:p>
        </w:tc>
        <w:tc>
          <w:tcPr>
            <w:tcW w:w="1240" w:type="dxa"/>
          </w:tcPr>
          <w:p w14:paraId="23EB8C9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E7CB1B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0BA191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6E62356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48A71E96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High</w:t>
            </w:r>
          </w:p>
        </w:tc>
        <w:tc>
          <w:tcPr>
            <w:tcW w:w="1240" w:type="dxa"/>
          </w:tcPr>
          <w:p w14:paraId="4E4D31A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02762F8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0B0B1F4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High</w:t>
            </w:r>
          </w:p>
        </w:tc>
      </w:tr>
      <w:tr w:rsidR="00D54A63" w14:paraId="5078C350" w14:textId="77777777">
        <w:trPr>
          <w:trHeight w:val="217"/>
        </w:trPr>
        <w:tc>
          <w:tcPr>
            <w:tcW w:w="980" w:type="dxa"/>
          </w:tcPr>
          <w:p w14:paraId="0C17A149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01932CD7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Vivek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062BD3E1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Infection</w:t>
            </w:r>
          </w:p>
        </w:tc>
        <w:tc>
          <w:tcPr>
            <w:tcW w:w="1240" w:type="dxa"/>
          </w:tcPr>
          <w:p w14:paraId="5A6C12D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F1AA41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3C16D25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52910DEE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1D03CA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4CB2A5CF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7C8FCE5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33EAC44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07D9D407" w14:textId="77777777">
        <w:trPr>
          <w:trHeight w:val="218"/>
        </w:trPr>
        <w:tc>
          <w:tcPr>
            <w:tcW w:w="980" w:type="dxa"/>
          </w:tcPr>
          <w:p w14:paraId="43E9C701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</w:tcPr>
          <w:p w14:paraId="7A843D43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Vivek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</w:tcPr>
          <w:p w14:paraId="3E2F339E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pacing w:val="-2"/>
                <w:sz w:val="14"/>
              </w:rPr>
              <w:t>Mortality</w:t>
            </w:r>
          </w:p>
        </w:tc>
        <w:tc>
          <w:tcPr>
            <w:tcW w:w="1240" w:type="dxa"/>
          </w:tcPr>
          <w:p w14:paraId="33DC0D0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BED0DE7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703B258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281B278D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</w:tcPr>
          <w:p w14:paraId="34C90398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</w:tcPr>
          <w:p w14:paraId="1E9BC0F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</w:tcPr>
          <w:p w14:paraId="5846F9BB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</w:tcPr>
          <w:p w14:paraId="35E75CA4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  <w:tr w:rsidR="00D54A63" w14:paraId="489A4FB9" w14:textId="77777777">
        <w:trPr>
          <w:trHeight w:val="217"/>
        </w:trPr>
        <w:tc>
          <w:tcPr>
            <w:tcW w:w="980" w:type="dxa"/>
            <w:tcBorders>
              <w:bottom w:val="single" w:sz="8" w:space="0" w:color="000000"/>
            </w:tcBorders>
          </w:tcPr>
          <w:p w14:paraId="4AA7B8DB" w14:textId="77777777" w:rsidR="00D54A63" w:rsidRDefault="00D00D98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RoB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920" w:type="dxa"/>
            <w:tcBorders>
              <w:bottom w:val="single" w:sz="8" w:space="0" w:color="000000"/>
            </w:tcBorders>
          </w:tcPr>
          <w:p w14:paraId="1F6B78C3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Vivek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Kumar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840" w:type="dxa"/>
            <w:tcBorders>
              <w:bottom w:val="single" w:sz="8" w:space="0" w:color="000000"/>
            </w:tcBorders>
          </w:tcPr>
          <w:p w14:paraId="79048416" w14:textId="77777777" w:rsidR="00D54A63" w:rsidRDefault="00D00D98">
            <w:pPr>
              <w:pStyle w:val="TableParagraph"/>
              <w:ind w:left="78"/>
              <w:rPr>
                <w:sz w:val="14"/>
              </w:rPr>
            </w:pPr>
            <w:r>
              <w:rPr>
                <w:sz w:val="14"/>
              </w:rPr>
              <w:t>Other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complications</w:t>
            </w:r>
          </w:p>
        </w:tc>
        <w:tc>
          <w:tcPr>
            <w:tcW w:w="1240" w:type="dxa"/>
            <w:tcBorders>
              <w:bottom w:val="single" w:sz="8" w:space="0" w:color="000000"/>
            </w:tcBorders>
          </w:tcPr>
          <w:p w14:paraId="3D4C497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  <w:tcBorders>
              <w:bottom w:val="single" w:sz="8" w:space="0" w:color="000000"/>
            </w:tcBorders>
          </w:tcPr>
          <w:p w14:paraId="32ABFFE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  <w:tcBorders>
              <w:bottom w:val="single" w:sz="8" w:space="0" w:color="000000"/>
            </w:tcBorders>
          </w:tcPr>
          <w:p w14:paraId="0B840873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  <w:tcBorders>
              <w:bottom w:val="single" w:sz="8" w:space="0" w:color="000000"/>
            </w:tcBorders>
          </w:tcPr>
          <w:p w14:paraId="6344CF9C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Low</w:t>
            </w:r>
          </w:p>
        </w:tc>
        <w:tc>
          <w:tcPr>
            <w:tcW w:w="1240" w:type="dxa"/>
            <w:tcBorders>
              <w:bottom w:val="single" w:sz="8" w:space="0" w:color="000000"/>
            </w:tcBorders>
          </w:tcPr>
          <w:p w14:paraId="61DD777A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  <w:tc>
          <w:tcPr>
            <w:tcW w:w="1240" w:type="dxa"/>
            <w:tcBorders>
              <w:bottom w:val="single" w:sz="8" w:space="0" w:color="000000"/>
            </w:tcBorders>
          </w:tcPr>
          <w:p w14:paraId="083D5B11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240" w:type="dxa"/>
            <w:tcBorders>
              <w:bottom w:val="single" w:sz="8" w:space="0" w:color="000000"/>
            </w:tcBorders>
          </w:tcPr>
          <w:p w14:paraId="34DB433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Not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applicable</w:t>
            </w:r>
          </w:p>
        </w:tc>
        <w:tc>
          <w:tcPr>
            <w:tcW w:w="1940" w:type="dxa"/>
            <w:tcBorders>
              <w:bottom w:val="single" w:sz="8" w:space="0" w:color="000000"/>
            </w:tcBorders>
          </w:tcPr>
          <w:p w14:paraId="5AAD6220" w14:textId="77777777" w:rsidR="00D54A63" w:rsidRDefault="00D00D98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Some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concerns</w:t>
            </w:r>
          </w:p>
        </w:tc>
      </w:tr>
    </w:tbl>
    <w:p w14:paraId="62F14DD6" w14:textId="77777777" w:rsidR="00D54A63" w:rsidRDefault="00D54A63">
      <w:pPr>
        <w:pStyle w:val="a3"/>
        <w:spacing w:before="26"/>
        <w:rPr>
          <w:b/>
        </w:rPr>
      </w:pPr>
    </w:p>
    <w:p w14:paraId="1354D0E0" w14:textId="33F393C1" w:rsidR="00B373ED" w:rsidRPr="008F1B46" w:rsidRDefault="00D00D98" w:rsidP="008F1B46">
      <w:pPr>
        <w:pStyle w:val="a3"/>
        <w:spacing w:before="0" w:line="261" w:lineRule="auto"/>
        <w:ind w:left="132"/>
        <w:rPr>
          <w:sz w:val="18"/>
          <w:szCs w:val="18"/>
        </w:rPr>
      </w:pPr>
      <w:r w:rsidRPr="008F1B46">
        <w:rPr>
          <w:b/>
          <w:sz w:val="18"/>
          <w:szCs w:val="18"/>
        </w:rPr>
        <w:t>Domain</w:t>
      </w:r>
      <w:r w:rsidRPr="008F1B46">
        <w:rPr>
          <w:b/>
          <w:spacing w:val="-2"/>
          <w:sz w:val="18"/>
          <w:szCs w:val="18"/>
        </w:rPr>
        <w:t xml:space="preserve"> </w:t>
      </w:r>
      <w:r w:rsidRPr="008F1B46">
        <w:rPr>
          <w:b/>
          <w:sz w:val="18"/>
          <w:szCs w:val="18"/>
        </w:rPr>
        <w:t>definitions.</w:t>
      </w:r>
      <w:r w:rsidRPr="008F1B46">
        <w:rPr>
          <w:b/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ROBINS-I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(2016):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D1,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confounding;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D2,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selection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of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participants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into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the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study;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D3,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classification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of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interventions;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D4,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deviations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from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intended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interventions;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D5,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missing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data;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D6,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measurement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of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outcomes;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D7,</w:t>
      </w:r>
      <w:r w:rsidRPr="008F1B46">
        <w:rPr>
          <w:spacing w:val="40"/>
          <w:sz w:val="18"/>
          <w:szCs w:val="18"/>
        </w:rPr>
        <w:t xml:space="preserve"> </w:t>
      </w:r>
      <w:r w:rsidRPr="008F1B46">
        <w:rPr>
          <w:sz w:val="18"/>
          <w:szCs w:val="18"/>
        </w:rPr>
        <w:t>selection of the reported result.</w:t>
      </w:r>
      <w:r w:rsidR="008F1B46" w:rsidRPr="008F1B46">
        <w:rPr>
          <w:rFonts w:eastAsiaTheme="minorEastAsia" w:hint="eastAsia"/>
          <w:sz w:val="18"/>
          <w:szCs w:val="18"/>
          <w:lang w:eastAsia="zh-CN"/>
        </w:rPr>
        <w:t xml:space="preserve"> </w:t>
      </w:r>
      <w:proofErr w:type="spellStart"/>
      <w:r w:rsidRPr="008F1B46">
        <w:rPr>
          <w:sz w:val="18"/>
          <w:szCs w:val="18"/>
        </w:rPr>
        <w:t>RoB</w:t>
      </w:r>
      <w:proofErr w:type="spellEnd"/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2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(2019;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effect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of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assignment):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D1,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randomization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process;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D2,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deviations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from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intended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interventions;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D3,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missing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outcome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data;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D4,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measurement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of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the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outcome;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D5,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selection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of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the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reported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result.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D6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and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D7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are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not</w:t>
      </w:r>
      <w:r w:rsidRPr="008F1B46">
        <w:rPr>
          <w:spacing w:val="-2"/>
          <w:sz w:val="18"/>
          <w:szCs w:val="18"/>
        </w:rPr>
        <w:t xml:space="preserve"> </w:t>
      </w:r>
      <w:r w:rsidRPr="008F1B46">
        <w:rPr>
          <w:sz w:val="18"/>
          <w:szCs w:val="18"/>
        </w:rPr>
        <w:t>applicable</w:t>
      </w:r>
      <w:r w:rsidRPr="008F1B46">
        <w:rPr>
          <w:spacing w:val="40"/>
          <w:sz w:val="18"/>
          <w:szCs w:val="18"/>
        </w:rPr>
        <w:t xml:space="preserve"> </w:t>
      </w:r>
      <w:r w:rsidRPr="008F1B46">
        <w:rPr>
          <w:sz w:val="18"/>
          <w:szCs w:val="18"/>
        </w:rPr>
        <w:t xml:space="preserve">to </w:t>
      </w:r>
      <w:proofErr w:type="spellStart"/>
      <w:r w:rsidRPr="008F1B46">
        <w:rPr>
          <w:sz w:val="18"/>
          <w:szCs w:val="18"/>
        </w:rPr>
        <w:t>RoB</w:t>
      </w:r>
      <w:proofErr w:type="spellEnd"/>
      <w:r w:rsidRPr="008F1B46">
        <w:rPr>
          <w:sz w:val="18"/>
          <w:szCs w:val="18"/>
        </w:rPr>
        <w:t xml:space="preserve"> 2. Domain numbers therefore have different meanings between instruments.</w:t>
      </w:r>
      <w:r w:rsidR="008F1B46" w:rsidRPr="008F1B46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8F1B46">
        <w:rPr>
          <w:sz w:val="18"/>
          <w:szCs w:val="18"/>
        </w:rPr>
        <w:t xml:space="preserve">Each row is an outcome-group-specific assessment; rows from the same study are not independent studies. CSF, cerebrospinal fluid; </w:t>
      </w:r>
      <w:proofErr w:type="spellStart"/>
      <w:r w:rsidRPr="008F1B46">
        <w:rPr>
          <w:sz w:val="18"/>
          <w:szCs w:val="18"/>
        </w:rPr>
        <w:t>RoB</w:t>
      </w:r>
      <w:proofErr w:type="spellEnd"/>
      <w:r w:rsidRPr="008F1B46">
        <w:rPr>
          <w:sz w:val="18"/>
          <w:szCs w:val="18"/>
        </w:rPr>
        <w:t xml:space="preserve">, risk of bias. No information denotes insufficient information for a judgment, not low risk of </w:t>
      </w:r>
      <w:r w:rsidRPr="008F1B46">
        <w:rPr>
          <w:spacing w:val="-2"/>
          <w:sz w:val="18"/>
          <w:szCs w:val="18"/>
        </w:rPr>
        <w:t>bias.</w:t>
      </w:r>
      <w:r w:rsidR="008F1B46" w:rsidRPr="008F1B46">
        <w:rPr>
          <w:rFonts w:eastAsiaTheme="minorEastAsia" w:hint="eastAsia"/>
          <w:spacing w:val="-2"/>
          <w:sz w:val="18"/>
          <w:szCs w:val="18"/>
          <w:lang w:eastAsia="zh-CN"/>
        </w:rPr>
        <w:t xml:space="preserve"> </w:t>
      </w:r>
      <w:r w:rsidRPr="008F1B46">
        <w:rPr>
          <w:sz w:val="18"/>
          <w:szCs w:val="18"/>
        </w:rPr>
        <w:t xml:space="preserve">CSF, cerebrospinal fluid; </w:t>
      </w:r>
      <w:proofErr w:type="spellStart"/>
      <w:r w:rsidRPr="008F1B46">
        <w:rPr>
          <w:sz w:val="18"/>
          <w:szCs w:val="18"/>
        </w:rPr>
        <w:t>RoB</w:t>
      </w:r>
      <w:proofErr w:type="spellEnd"/>
      <w:r w:rsidRPr="008F1B46">
        <w:rPr>
          <w:sz w:val="18"/>
          <w:szCs w:val="18"/>
        </w:rPr>
        <w:t xml:space="preserve"> 2, revised Cochrane risk-of-bias tool for randomized trials; ROBINS-I, Risk </w:t>
      </w:r>
      <w:proofErr w:type="gramStart"/>
      <w:r w:rsidRPr="008F1B46">
        <w:rPr>
          <w:sz w:val="18"/>
          <w:szCs w:val="18"/>
        </w:rPr>
        <w:t>Of</w:t>
      </w:r>
      <w:proofErr w:type="gramEnd"/>
      <w:r w:rsidRPr="008F1B46">
        <w:rPr>
          <w:sz w:val="18"/>
          <w:szCs w:val="18"/>
        </w:rPr>
        <w:t xml:space="preserve"> Bias </w:t>
      </w:r>
      <w:proofErr w:type="gramStart"/>
      <w:r w:rsidRPr="008F1B46">
        <w:rPr>
          <w:sz w:val="18"/>
          <w:szCs w:val="18"/>
        </w:rPr>
        <w:t>In</w:t>
      </w:r>
      <w:proofErr w:type="gramEnd"/>
      <w:r w:rsidRPr="008F1B46">
        <w:rPr>
          <w:sz w:val="18"/>
          <w:szCs w:val="18"/>
        </w:rPr>
        <w:t xml:space="preserve"> Non-randomized Studies—of Interventions.</w:t>
      </w:r>
    </w:p>
    <w:sectPr w:rsidR="00D54A63">
      <w:type w:val="continuous"/>
      <w:pgSz w:w="16840" w:h="11910" w:orient="landscape"/>
      <w:pgMar w:top="70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7677" w14:textId="77777777" w:rsidR="00EF445F" w:rsidRDefault="00EF445F" w:rsidP="00FB06AB">
      <w:r>
        <w:separator/>
      </w:r>
    </w:p>
  </w:endnote>
  <w:endnote w:type="continuationSeparator" w:id="0">
    <w:p w14:paraId="5E0D3785" w14:textId="77777777" w:rsidR="00EF445F" w:rsidRDefault="00EF445F" w:rsidP="00FB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1AAC" w14:textId="77777777" w:rsidR="00EF445F" w:rsidRDefault="00EF445F" w:rsidP="00FB06AB">
      <w:r>
        <w:separator/>
      </w:r>
    </w:p>
  </w:footnote>
  <w:footnote w:type="continuationSeparator" w:id="0">
    <w:p w14:paraId="7A4305D1" w14:textId="77777777" w:rsidR="00EF445F" w:rsidRDefault="00EF445F" w:rsidP="00FB0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4A63"/>
    <w:rsid w:val="00196E0F"/>
    <w:rsid w:val="00270E6B"/>
    <w:rsid w:val="00323813"/>
    <w:rsid w:val="00464691"/>
    <w:rsid w:val="00547999"/>
    <w:rsid w:val="006029F0"/>
    <w:rsid w:val="006A4A95"/>
    <w:rsid w:val="008566D1"/>
    <w:rsid w:val="008F1B46"/>
    <w:rsid w:val="009F2F4F"/>
    <w:rsid w:val="00B373ED"/>
    <w:rsid w:val="00B46218"/>
    <w:rsid w:val="00D00D98"/>
    <w:rsid w:val="00D02DAF"/>
    <w:rsid w:val="00D54A63"/>
    <w:rsid w:val="00EC4CD5"/>
    <w:rsid w:val="00EF445F"/>
    <w:rsid w:val="00FB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63F0C"/>
  <w15:docId w15:val="{D5F18B3C-B31F-45B5-9BCC-7FDDE0EB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71"/>
      <w:ind w:left="86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8" w:line="160" w:lineRule="exact"/>
      <w:ind w:left="77"/>
    </w:pPr>
  </w:style>
  <w:style w:type="paragraph" w:styleId="a5">
    <w:name w:val="header"/>
    <w:basedOn w:val="a"/>
    <w:link w:val="a6"/>
    <w:uiPriority w:val="99"/>
    <w:unhideWhenUsed/>
    <w:rsid w:val="00FB06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B06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B06A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270E6B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5305</Words>
  <Characters>30244</Characters>
  <Application>Microsoft Office Word</Application>
  <DocSecurity>0</DocSecurity>
  <Lines>252</Lines>
  <Paragraphs>70</Paragraphs>
  <ScaleCrop>false</ScaleCrop>
  <Company/>
  <LinksUpToDate>false</LinksUpToDate>
  <CharactersWithSpaces>35479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 Tables S1–S6</dc:title>
  <cp:lastModifiedBy>Editor</cp:lastModifiedBy>
  <cp:revision>11</cp:revision>
  <dcterms:created xsi:type="dcterms:W3CDTF">2026-09-22T05:47:00Z</dcterms:created>
  <dcterms:modified xsi:type="dcterms:W3CDTF">2026-09-24T01:58:00Z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2026-09-22T00:00:00Z</vt:filetime>
  </property>
</Properties>
</file>