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90415" w14:textId="77777777" w:rsidR="00892E60" w:rsidRPr="00892E60" w:rsidRDefault="00892E60" w:rsidP="00892E60">
      <w:pPr>
        <w:keepNext/>
        <w:keepLines/>
        <w:spacing w:line="480" w:lineRule="auto"/>
        <w:outlineLvl w:val="0"/>
        <w:rPr>
          <w:rFonts w:ascii="Times New Roman" w:eastAsia="等线" w:hAnsi="Times New Roman" w:cs="Times New Roman"/>
          <w:b/>
          <w:bCs/>
          <w:kern w:val="44"/>
          <w:sz w:val="24"/>
          <w:szCs w:val="24"/>
          <w14:ligatures w14:val="standardContextual"/>
        </w:rPr>
      </w:pPr>
      <w:bookmarkStart w:id="0" w:name="_Toc204078777"/>
      <w:r w:rsidRPr="00892E60">
        <w:rPr>
          <w:rFonts w:ascii="Times New Roman" w:eastAsia="等线" w:hAnsi="Times New Roman" w:cs="Times New Roman"/>
          <w:b/>
          <w:bCs/>
          <w:kern w:val="44"/>
          <w:sz w:val="24"/>
          <w:szCs w:val="24"/>
          <w14:ligatures w14:val="standardContextual"/>
        </w:rPr>
        <w:t xml:space="preserve">Supplementary </w:t>
      </w:r>
      <w:r w:rsidRPr="00892E60">
        <w:rPr>
          <w:rFonts w:ascii="Times New Roman" w:eastAsia="等线" w:hAnsi="Times New Roman" w:cs="Times New Roman" w:hint="eastAsia"/>
          <w:b/>
          <w:bCs/>
          <w:kern w:val="44"/>
          <w:sz w:val="24"/>
          <w:szCs w:val="24"/>
          <w14:ligatures w14:val="standardContextual"/>
        </w:rPr>
        <w:t>M</w:t>
      </w:r>
      <w:r w:rsidRPr="00892E60">
        <w:rPr>
          <w:rFonts w:ascii="Times New Roman" w:eastAsia="等线" w:hAnsi="Times New Roman" w:cs="Times New Roman"/>
          <w:b/>
          <w:bCs/>
          <w:kern w:val="44"/>
          <w:sz w:val="24"/>
          <w:szCs w:val="24"/>
          <w14:ligatures w14:val="standardContextual"/>
        </w:rPr>
        <w:t>ethods</w:t>
      </w:r>
      <w:bookmarkEnd w:id="0"/>
    </w:p>
    <w:p w14:paraId="7A7E5C16" w14:textId="77777777" w:rsidR="00892E60" w:rsidRPr="00892E60" w:rsidRDefault="00892E60" w:rsidP="00892E60">
      <w:pPr>
        <w:keepNext/>
        <w:keepLines/>
        <w:numPr>
          <w:ilvl w:val="0"/>
          <w:numId w:val="1"/>
        </w:numPr>
        <w:spacing w:line="480" w:lineRule="auto"/>
        <w:jc w:val="left"/>
        <w:outlineLvl w:val="1"/>
        <w:rPr>
          <w:rFonts w:ascii="Times New Roman" w:eastAsia="等线" w:hAnsi="Times New Roman" w:cs="Times New Roman"/>
          <w:b/>
          <w:bCs/>
          <w:kern w:val="44"/>
          <w:sz w:val="22"/>
        </w:rPr>
      </w:pPr>
      <w:bookmarkStart w:id="1" w:name="_Toc204078778"/>
      <w:r w:rsidRPr="00892E60">
        <w:rPr>
          <w:rFonts w:ascii="Times New Roman" w:eastAsia="等线" w:hAnsi="Times New Roman" w:cs="Times New Roman"/>
          <w:b/>
          <w:bCs/>
          <w:kern w:val="44"/>
          <w:sz w:val="22"/>
        </w:rPr>
        <w:t>The diagnostic criteria of cirrhosis and hepatocellular carcinoma (HCC)</w:t>
      </w:r>
      <w:bookmarkEnd w:id="1"/>
    </w:p>
    <w:p w14:paraId="5C9FBC9D" w14:textId="77777777" w:rsidR="00892E60" w:rsidRPr="00892E60" w:rsidRDefault="00892E60" w:rsidP="00892E60">
      <w:pPr>
        <w:keepNext/>
        <w:keepLines/>
        <w:spacing w:line="480" w:lineRule="auto"/>
        <w:jc w:val="left"/>
        <w:outlineLvl w:val="2"/>
        <w:rPr>
          <w:rFonts w:ascii="Times New Roman" w:eastAsia="Times New Roman" w:hAnsi="Times New Roman" w:cs="Times New Roman"/>
          <w:b/>
          <w:bCs/>
          <w:i/>
          <w:iCs/>
          <w:kern w:val="44"/>
          <w:sz w:val="22"/>
        </w:rPr>
      </w:pPr>
      <w:bookmarkStart w:id="2" w:name="_Toc204078779"/>
      <w:r w:rsidRPr="00892E60">
        <w:rPr>
          <w:rFonts w:ascii="Times New Roman" w:eastAsia="Times New Roman" w:hAnsi="Times New Roman" w:cs="Times New Roman"/>
          <w:b/>
          <w:bCs/>
          <w:i/>
          <w:iCs/>
          <w:kern w:val="44"/>
          <w:sz w:val="22"/>
        </w:rPr>
        <w:t>1.1 HCC</w:t>
      </w:r>
      <w:bookmarkEnd w:id="2"/>
    </w:p>
    <w:p w14:paraId="7713C05A" w14:textId="77777777" w:rsidR="00892E60" w:rsidRPr="00892E60" w:rsidRDefault="00892E60" w:rsidP="00892E60">
      <w:pPr>
        <w:spacing w:line="480" w:lineRule="auto"/>
        <w:ind w:left="139" w:hangingChars="63" w:hanging="139"/>
        <w:rPr>
          <w:rFonts w:ascii="Times New Roman" w:eastAsia="等线" w:hAnsi="Times New Roman" w:cs="Times New Roman"/>
          <w:b/>
          <w:bCs/>
          <w:sz w:val="22"/>
          <w14:ligatures w14:val="standardContextual"/>
        </w:rPr>
      </w:pPr>
      <w:r w:rsidRPr="00892E60">
        <w:rPr>
          <w:rFonts w:ascii="Times New Roman" w:eastAsia="等线" w:hAnsi="Times New Roman" w:cs="Times New Roman"/>
          <w:sz w:val="22"/>
          <w14:ligatures w14:val="standardContextual"/>
        </w:rPr>
        <w:t>The diagnosis of HCC should meet any 1 of the following criteria:</w:t>
      </w:r>
    </w:p>
    <w:p w14:paraId="4BC73D6C" w14:textId="77777777" w:rsidR="00892E60" w:rsidRPr="00892E60" w:rsidRDefault="00892E60" w:rsidP="00892E60">
      <w:pPr>
        <w:spacing w:line="480" w:lineRule="auto"/>
        <w:ind w:left="139" w:hangingChars="63" w:hanging="139"/>
        <w:rPr>
          <w:rFonts w:ascii="Times New Roman" w:eastAsia="等线" w:hAnsi="Times New Roman" w:cs="Times New Roman"/>
          <w:sz w:val="22"/>
          <w14:ligatures w14:val="standardContextual"/>
        </w:rPr>
      </w:pPr>
      <w:r w:rsidRPr="00892E60">
        <w:rPr>
          <w:rFonts w:ascii="Times New Roman" w:eastAsia="等线" w:hAnsi="Times New Roman" w:cs="Times New Roman"/>
          <w:sz w:val="22"/>
          <w14:ligatures w14:val="standardContextual"/>
        </w:rPr>
        <w:t>1) Histopathological confirmation by liver biopsy or surgically excised tissue;</w:t>
      </w:r>
    </w:p>
    <w:p w14:paraId="358C3479" w14:textId="77777777" w:rsidR="00892E60" w:rsidRPr="00892E60" w:rsidRDefault="00892E60" w:rsidP="00892E60">
      <w:pPr>
        <w:spacing w:line="480" w:lineRule="auto"/>
        <w:rPr>
          <w:rFonts w:ascii="Times New Roman" w:eastAsia="等线" w:hAnsi="Times New Roman" w:cs="Times New Roman"/>
          <w:sz w:val="22"/>
          <w14:ligatures w14:val="standardContextual"/>
        </w:rPr>
      </w:pPr>
      <w:r w:rsidRPr="00892E60">
        <w:rPr>
          <w:rFonts w:ascii="Times New Roman" w:eastAsia="等线" w:hAnsi="Times New Roman" w:cs="Times New Roman"/>
          <w:sz w:val="22"/>
          <w14:ligatures w14:val="standardContextual"/>
        </w:rPr>
        <w:t>2) Detection of a lesion which meets criteria for HCC with at least two imaging techniques (trans-abdominal ultrasound (US), triphasic abdominal computed tomography (CT) scan, magnetic resonance imaging study of liver, or hepatic angiogram);</w:t>
      </w:r>
    </w:p>
    <w:p w14:paraId="5EC5D06F" w14:textId="77777777" w:rsidR="00892E60" w:rsidRPr="00892E60" w:rsidRDefault="00892E60" w:rsidP="00892E60">
      <w:pPr>
        <w:spacing w:line="480" w:lineRule="auto"/>
        <w:ind w:left="139" w:hangingChars="63" w:hanging="139"/>
        <w:rPr>
          <w:rFonts w:ascii="Times New Roman" w:eastAsia="等线" w:hAnsi="Times New Roman" w:cs="Times New Roman"/>
          <w:sz w:val="22"/>
          <w14:ligatures w14:val="standardContextual"/>
        </w:rPr>
      </w:pPr>
      <w:r w:rsidRPr="00892E60">
        <w:rPr>
          <w:rFonts w:ascii="Times New Roman" w:eastAsia="等线" w:hAnsi="Times New Roman" w:cs="Times New Roman"/>
          <w:sz w:val="22"/>
          <w14:ligatures w14:val="standardContextual"/>
        </w:rPr>
        <w:t xml:space="preserve">3) Detection with one imaging technique coupled with an </w:t>
      </w:r>
      <w:r w:rsidRPr="00892E60">
        <w:rPr>
          <w:rFonts w:ascii="Times New Roman" w:eastAsia="等线" w:hAnsi="Times New Roman" w:cs="Times New Roman"/>
          <w:sz w:val="22"/>
        </w:rPr>
        <w:t>alpha-fetoprotein</w:t>
      </w:r>
      <w:r w:rsidRPr="00892E60">
        <w:rPr>
          <w:rFonts w:ascii="Times New Roman" w:eastAsia="等线" w:hAnsi="Times New Roman" w:cs="Times New Roman"/>
          <w:sz w:val="22"/>
          <w14:ligatures w14:val="standardContextual"/>
        </w:rPr>
        <w:t xml:space="preserve"> concentration greater than 400 μg/L.</w:t>
      </w:r>
    </w:p>
    <w:p w14:paraId="65DA214B" w14:textId="77777777" w:rsidR="00892E60" w:rsidRPr="00892E60" w:rsidRDefault="00892E60" w:rsidP="00892E60">
      <w:pPr>
        <w:keepNext/>
        <w:keepLines/>
        <w:spacing w:line="480" w:lineRule="auto"/>
        <w:jc w:val="left"/>
        <w:outlineLvl w:val="2"/>
        <w:rPr>
          <w:rFonts w:ascii="Times New Roman" w:eastAsia="Times New Roman" w:hAnsi="Times New Roman" w:cs="Times New Roman"/>
          <w:b/>
          <w:bCs/>
          <w:i/>
          <w:iCs/>
          <w:kern w:val="44"/>
          <w:sz w:val="22"/>
        </w:rPr>
      </w:pPr>
      <w:bookmarkStart w:id="3" w:name="_Toc204078780"/>
      <w:r w:rsidRPr="00892E60">
        <w:rPr>
          <w:rFonts w:ascii="Times New Roman" w:eastAsia="Times New Roman" w:hAnsi="Times New Roman" w:cs="Times New Roman"/>
          <w:b/>
          <w:bCs/>
          <w:i/>
          <w:iCs/>
          <w:kern w:val="44"/>
          <w:sz w:val="22"/>
        </w:rPr>
        <w:t>1.2 Cirrhosis</w:t>
      </w:r>
      <w:bookmarkEnd w:id="3"/>
    </w:p>
    <w:p w14:paraId="7C3C1475" w14:textId="77777777" w:rsidR="00892E60" w:rsidRPr="00892E60" w:rsidRDefault="00892E60" w:rsidP="00892E60">
      <w:pPr>
        <w:spacing w:line="480" w:lineRule="auto"/>
        <w:ind w:left="139" w:hangingChars="63" w:hanging="139"/>
        <w:rPr>
          <w:rFonts w:ascii="Times New Roman" w:eastAsia="等线" w:hAnsi="Times New Roman" w:cs="Times New Roman"/>
          <w:b/>
          <w:bCs/>
          <w:sz w:val="22"/>
          <w14:ligatures w14:val="standardContextual"/>
        </w:rPr>
      </w:pPr>
      <w:r w:rsidRPr="00892E60">
        <w:rPr>
          <w:rFonts w:ascii="Times New Roman" w:eastAsia="等线" w:hAnsi="Times New Roman" w:cs="Times New Roman"/>
          <w:sz w:val="22"/>
          <w14:ligatures w14:val="standardContextual"/>
        </w:rPr>
        <w:t>The criteria for hepatic cirrhosis are defined as follows (including compensated and decompensated):</w:t>
      </w:r>
    </w:p>
    <w:p w14:paraId="27E9C105" w14:textId="77777777" w:rsidR="00892E60" w:rsidRPr="00892E60" w:rsidRDefault="00892E60" w:rsidP="00892E60">
      <w:pPr>
        <w:spacing w:line="480" w:lineRule="auto"/>
        <w:ind w:left="139" w:hangingChars="63" w:hanging="139"/>
        <w:rPr>
          <w:rFonts w:ascii="Times New Roman" w:eastAsia="等线" w:hAnsi="Times New Roman" w:cs="Times New Roman"/>
          <w:sz w:val="22"/>
          <w14:ligatures w14:val="standardContextual"/>
        </w:rPr>
      </w:pPr>
      <w:r w:rsidRPr="00892E60">
        <w:rPr>
          <w:rFonts w:ascii="Times New Roman" w:eastAsia="等线" w:hAnsi="Times New Roman" w:cs="Times New Roman"/>
          <w:sz w:val="22"/>
          <w14:ligatures w14:val="standardContextual"/>
        </w:rPr>
        <w:t>1) Evidence of cirrhosis based on liver biopsy (evaluated by Ishak score system);</w:t>
      </w:r>
    </w:p>
    <w:p w14:paraId="4D9EA1AD" w14:textId="77777777" w:rsidR="00892E60" w:rsidRPr="00892E60" w:rsidRDefault="00892E60" w:rsidP="00892E60">
      <w:pPr>
        <w:spacing w:line="480" w:lineRule="auto"/>
        <w:ind w:left="139" w:hangingChars="63" w:hanging="139"/>
        <w:rPr>
          <w:rFonts w:ascii="Times New Roman" w:eastAsia="等线" w:hAnsi="Times New Roman" w:cs="Times New Roman"/>
          <w:sz w:val="22"/>
          <w14:ligatures w14:val="standardContextual"/>
        </w:rPr>
      </w:pPr>
      <w:r w:rsidRPr="00892E60">
        <w:rPr>
          <w:rFonts w:ascii="Times New Roman" w:eastAsia="等线" w:hAnsi="Times New Roman" w:cs="Times New Roman"/>
          <w:sz w:val="22"/>
          <w14:ligatures w14:val="standardContextual"/>
        </w:rPr>
        <w:t>2) In the absence of liver biopsy results, the patient should meet 1 of the following criteria:</w:t>
      </w:r>
    </w:p>
    <w:p w14:paraId="59AD40EA" w14:textId="77777777" w:rsidR="00892E60" w:rsidRPr="00892E60" w:rsidRDefault="00892E60" w:rsidP="00892E60">
      <w:pPr>
        <w:spacing w:line="480" w:lineRule="auto"/>
        <w:ind w:left="139" w:hangingChars="63" w:hanging="139"/>
        <w:rPr>
          <w:rFonts w:ascii="Times New Roman" w:eastAsia="等线" w:hAnsi="Times New Roman" w:cs="Times New Roman"/>
          <w:sz w:val="22"/>
          <w14:ligatures w14:val="standardContextual"/>
        </w:rPr>
      </w:pPr>
      <w:r w:rsidRPr="00892E60">
        <w:rPr>
          <w:rFonts w:ascii="Times New Roman" w:eastAsia="微软雅黑" w:hAnsi="Times New Roman" w:cs="Times New Roman"/>
          <w:sz w:val="22"/>
          <w14:ligatures w14:val="standardContextual"/>
        </w:rPr>
        <w:t>−</w:t>
      </w:r>
      <w:r w:rsidRPr="00892E60">
        <w:rPr>
          <w:rFonts w:ascii="Times New Roman" w:eastAsia="等线" w:hAnsi="Times New Roman" w:cs="Times New Roman"/>
          <w:sz w:val="22"/>
          <w14:ligatures w14:val="standardContextual"/>
        </w:rPr>
        <w:t xml:space="preserve"> Ascites;</w:t>
      </w:r>
    </w:p>
    <w:p w14:paraId="66A02D64" w14:textId="77777777" w:rsidR="00892E60" w:rsidRPr="00892E60" w:rsidRDefault="00892E60" w:rsidP="00892E60">
      <w:pPr>
        <w:spacing w:line="480" w:lineRule="auto"/>
        <w:ind w:left="139" w:hangingChars="63" w:hanging="139"/>
        <w:rPr>
          <w:rFonts w:ascii="Times New Roman" w:eastAsia="等线" w:hAnsi="Times New Roman" w:cs="Times New Roman"/>
          <w:sz w:val="22"/>
          <w14:ligatures w14:val="standardContextual"/>
        </w:rPr>
      </w:pPr>
      <w:r w:rsidRPr="00892E60">
        <w:rPr>
          <w:rFonts w:ascii="Times New Roman" w:eastAsia="微软雅黑" w:hAnsi="Times New Roman" w:cs="Times New Roman"/>
          <w:sz w:val="22"/>
          <w14:ligatures w14:val="standardContextual"/>
        </w:rPr>
        <w:t>−</w:t>
      </w:r>
      <w:r w:rsidRPr="00892E60">
        <w:rPr>
          <w:rFonts w:ascii="Times New Roman" w:eastAsia="等线" w:hAnsi="Times New Roman" w:cs="Times New Roman"/>
          <w:sz w:val="22"/>
          <w14:ligatures w14:val="standardContextual"/>
        </w:rPr>
        <w:t xml:space="preserve"> Hepatic encephalopathy;</w:t>
      </w:r>
    </w:p>
    <w:p w14:paraId="29FA541C" w14:textId="77777777" w:rsidR="00892E60" w:rsidRPr="00892E60" w:rsidRDefault="00892E60" w:rsidP="00892E60">
      <w:pPr>
        <w:spacing w:line="480" w:lineRule="auto"/>
        <w:ind w:left="139" w:hangingChars="63" w:hanging="139"/>
        <w:rPr>
          <w:rFonts w:ascii="Times New Roman" w:eastAsia="等线" w:hAnsi="Times New Roman" w:cs="Times New Roman"/>
          <w:sz w:val="22"/>
          <w14:ligatures w14:val="standardContextual"/>
        </w:rPr>
      </w:pPr>
      <w:r w:rsidRPr="00892E60">
        <w:rPr>
          <w:rFonts w:ascii="Times New Roman" w:eastAsia="微软雅黑" w:hAnsi="Times New Roman" w:cs="Times New Roman"/>
          <w:sz w:val="22"/>
          <w14:ligatures w14:val="standardContextual"/>
        </w:rPr>
        <w:t>−</w:t>
      </w:r>
      <w:r w:rsidRPr="00892E60">
        <w:rPr>
          <w:rFonts w:ascii="Times New Roman" w:eastAsia="等线" w:hAnsi="Times New Roman" w:cs="Times New Roman"/>
          <w:sz w:val="22"/>
          <w14:ligatures w14:val="standardContextual"/>
        </w:rPr>
        <w:t xml:space="preserve"> Upper gastro-intestinal (esophageal and/or gastroduodenal) bleeding;</w:t>
      </w:r>
    </w:p>
    <w:p w14:paraId="0379768A" w14:textId="77777777" w:rsidR="00892E60" w:rsidRPr="00892E60" w:rsidRDefault="00892E60" w:rsidP="00892E60">
      <w:pPr>
        <w:spacing w:line="480" w:lineRule="auto"/>
        <w:ind w:left="139" w:hangingChars="63" w:hanging="139"/>
        <w:rPr>
          <w:rFonts w:ascii="Times New Roman" w:eastAsia="等线" w:hAnsi="Times New Roman" w:cs="Times New Roman"/>
          <w:sz w:val="22"/>
          <w14:ligatures w14:val="standardContextual"/>
        </w:rPr>
      </w:pPr>
      <w:r w:rsidRPr="00892E60">
        <w:rPr>
          <w:rFonts w:ascii="Times New Roman" w:eastAsia="微软雅黑" w:hAnsi="Times New Roman" w:cs="Times New Roman"/>
          <w:sz w:val="22"/>
          <w14:ligatures w14:val="standardContextual"/>
        </w:rPr>
        <w:t>−</w:t>
      </w:r>
      <w:r w:rsidRPr="00892E60">
        <w:rPr>
          <w:rFonts w:ascii="Times New Roman" w:eastAsia="等线" w:hAnsi="Times New Roman" w:cs="Times New Roman"/>
          <w:sz w:val="22"/>
          <w14:ligatures w14:val="standardContextual"/>
        </w:rPr>
        <w:t xml:space="preserve"> Hepatorenal syndrome;</w:t>
      </w:r>
    </w:p>
    <w:p w14:paraId="65C540BB" w14:textId="77777777" w:rsidR="00892E60" w:rsidRPr="00892E60" w:rsidRDefault="00892E60" w:rsidP="00892E60">
      <w:pPr>
        <w:spacing w:line="480" w:lineRule="auto"/>
        <w:rPr>
          <w:rFonts w:ascii="Times New Roman" w:eastAsia="等线" w:hAnsi="Times New Roman" w:cs="Times New Roman"/>
          <w:sz w:val="22"/>
          <w14:ligatures w14:val="standardContextual"/>
        </w:rPr>
      </w:pPr>
      <w:r w:rsidRPr="00892E60">
        <w:rPr>
          <w:rFonts w:ascii="Times New Roman" w:eastAsia="等线" w:hAnsi="Times New Roman" w:cs="Times New Roman"/>
          <w:sz w:val="22"/>
          <w14:ligatures w14:val="standardContextual"/>
        </w:rPr>
        <w:t>The complication caused by non-cirrhotic portal hypertension (such as portal vein thrombosis, congenital hepatic fibrosis, idiopathic portal hypertension, etc.) should be excluded;</w:t>
      </w:r>
    </w:p>
    <w:p w14:paraId="5B513367" w14:textId="77777777" w:rsidR="00892E60" w:rsidRPr="00892E60" w:rsidRDefault="00892E60" w:rsidP="00892E60">
      <w:pPr>
        <w:spacing w:line="480" w:lineRule="auto"/>
        <w:ind w:left="139" w:hangingChars="63" w:hanging="139"/>
        <w:rPr>
          <w:rFonts w:ascii="Times New Roman" w:eastAsia="等线" w:hAnsi="Times New Roman" w:cs="Times New Roman"/>
          <w:sz w:val="22"/>
          <w14:ligatures w14:val="standardContextual"/>
        </w:rPr>
      </w:pPr>
      <w:r w:rsidRPr="00892E60">
        <w:rPr>
          <w:rFonts w:ascii="Times New Roman" w:eastAsia="等线" w:hAnsi="Times New Roman" w:cs="Times New Roman"/>
          <w:sz w:val="22"/>
          <w14:ligatures w14:val="standardContextual"/>
        </w:rPr>
        <w:t>3) If none of the criteria above are met, the patient should meet any 2 of the following 4 criteria:</w:t>
      </w:r>
    </w:p>
    <w:p w14:paraId="552DDEB8" w14:textId="77777777" w:rsidR="00892E60" w:rsidRPr="00892E60" w:rsidRDefault="00892E60" w:rsidP="00892E60">
      <w:pPr>
        <w:spacing w:line="480" w:lineRule="auto"/>
        <w:ind w:left="139" w:hangingChars="63" w:hanging="139"/>
        <w:rPr>
          <w:rFonts w:ascii="Times New Roman" w:eastAsia="等线" w:hAnsi="Times New Roman" w:cs="Times New Roman"/>
          <w:sz w:val="22"/>
          <w14:ligatures w14:val="standardContextual"/>
        </w:rPr>
      </w:pPr>
      <w:r w:rsidRPr="00892E60">
        <w:rPr>
          <w:rFonts w:ascii="Times New Roman" w:eastAsia="微软雅黑" w:hAnsi="Times New Roman" w:cs="Times New Roman"/>
          <w:sz w:val="22"/>
          <w14:ligatures w14:val="standardContextual"/>
        </w:rPr>
        <w:lastRenderedPageBreak/>
        <w:t>−</w:t>
      </w:r>
      <w:r w:rsidRPr="00892E60">
        <w:rPr>
          <w:rFonts w:ascii="Times New Roman" w:eastAsia="等线" w:hAnsi="Times New Roman" w:cs="Times New Roman"/>
          <w:sz w:val="22"/>
          <w14:ligatures w14:val="standardContextual"/>
        </w:rPr>
        <w:t xml:space="preserve"> Liver imaging showing features of cirrhosis: nodular liver and/or splenomegaly;</w:t>
      </w:r>
    </w:p>
    <w:p w14:paraId="5BC60CB0" w14:textId="77777777" w:rsidR="00892E60" w:rsidRPr="00892E60" w:rsidRDefault="00892E60" w:rsidP="00892E60">
      <w:pPr>
        <w:spacing w:line="480" w:lineRule="auto"/>
        <w:ind w:left="139" w:hangingChars="63" w:hanging="139"/>
        <w:rPr>
          <w:rFonts w:ascii="Times New Roman" w:eastAsia="等线" w:hAnsi="Times New Roman" w:cs="Times New Roman"/>
          <w:sz w:val="22"/>
          <w14:ligatures w14:val="standardContextual"/>
        </w:rPr>
      </w:pPr>
      <w:r w:rsidRPr="00892E60">
        <w:rPr>
          <w:rFonts w:ascii="Times New Roman" w:eastAsia="微软雅黑" w:hAnsi="Times New Roman" w:cs="Times New Roman"/>
          <w:sz w:val="22"/>
          <w14:ligatures w14:val="standardContextual"/>
        </w:rPr>
        <w:t>−</w:t>
      </w:r>
      <w:r w:rsidRPr="00892E60">
        <w:rPr>
          <w:rFonts w:ascii="Times New Roman" w:eastAsia="等线" w:hAnsi="Times New Roman" w:cs="Times New Roman"/>
          <w:sz w:val="22"/>
          <w14:ligatures w14:val="standardContextual"/>
        </w:rPr>
        <w:t xml:space="preserve"> Platelet count &lt;150,000/mm</w:t>
      </w:r>
      <w:r w:rsidRPr="00892E60">
        <w:rPr>
          <w:rFonts w:ascii="Times New Roman" w:eastAsia="等线" w:hAnsi="Times New Roman" w:cs="Times New Roman"/>
          <w:sz w:val="22"/>
          <w:vertAlign w:val="superscript"/>
          <w14:ligatures w14:val="standardContextual"/>
        </w:rPr>
        <w:t>3</w:t>
      </w:r>
      <w:r w:rsidRPr="00892E60">
        <w:rPr>
          <w:rFonts w:ascii="Times New Roman" w:eastAsia="等线" w:hAnsi="Times New Roman" w:cs="Times New Roman"/>
          <w:sz w:val="22"/>
          <w14:ligatures w14:val="standardContextual"/>
        </w:rPr>
        <w:t xml:space="preserve"> in the absence of other explanation;</w:t>
      </w:r>
    </w:p>
    <w:p w14:paraId="57E19F97" w14:textId="77777777" w:rsidR="00892E60" w:rsidRPr="00892E60" w:rsidRDefault="00892E60" w:rsidP="00892E60">
      <w:pPr>
        <w:spacing w:line="480" w:lineRule="auto"/>
        <w:ind w:left="139" w:hangingChars="63" w:hanging="139"/>
        <w:rPr>
          <w:rFonts w:ascii="Times New Roman" w:eastAsia="等线" w:hAnsi="Times New Roman" w:cs="Times New Roman"/>
          <w:sz w:val="22"/>
          <w14:ligatures w14:val="standardContextual"/>
        </w:rPr>
      </w:pPr>
      <w:r w:rsidRPr="00892E60">
        <w:rPr>
          <w:rFonts w:ascii="Times New Roman" w:eastAsia="微软雅黑" w:hAnsi="Times New Roman" w:cs="Times New Roman"/>
          <w:sz w:val="22"/>
          <w14:ligatures w14:val="standardContextual"/>
        </w:rPr>
        <w:t>−</w:t>
      </w:r>
      <w:r w:rsidRPr="00892E60">
        <w:rPr>
          <w:rFonts w:ascii="Times New Roman" w:eastAsia="等线" w:hAnsi="Times New Roman" w:cs="Times New Roman"/>
          <w:sz w:val="22"/>
          <w14:ligatures w14:val="standardContextual"/>
        </w:rPr>
        <w:t xml:space="preserve"> Liver stiffness measurement (by Fibroscan) &gt;12 kPa;</w:t>
      </w:r>
    </w:p>
    <w:p w14:paraId="05B45407" w14:textId="77777777" w:rsidR="00892E60" w:rsidRPr="00892E60" w:rsidRDefault="00892E60" w:rsidP="00892E60">
      <w:pPr>
        <w:spacing w:line="480" w:lineRule="auto"/>
        <w:ind w:left="139" w:hangingChars="63" w:hanging="139"/>
        <w:rPr>
          <w:rFonts w:ascii="Times New Roman" w:eastAsia="等线" w:hAnsi="Times New Roman" w:cs="Times New Roman"/>
          <w:sz w:val="22"/>
          <w14:ligatures w14:val="standardContextual"/>
        </w:rPr>
      </w:pPr>
      <w:r w:rsidRPr="00892E60">
        <w:rPr>
          <w:rFonts w:ascii="Times New Roman" w:eastAsia="微软雅黑" w:hAnsi="Times New Roman" w:cs="Times New Roman"/>
          <w:sz w:val="22"/>
          <w14:ligatures w14:val="standardContextual"/>
        </w:rPr>
        <w:t>−</w:t>
      </w:r>
      <w:r w:rsidRPr="00892E60">
        <w:rPr>
          <w:rFonts w:ascii="Times New Roman" w:eastAsia="等线" w:hAnsi="Times New Roman" w:cs="Times New Roman"/>
          <w:sz w:val="22"/>
          <w14:ligatures w14:val="standardContextual"/>
        </w:rPr>
        <w:t xml:space="preserve"> Gastro-esophageal varices as visualized by upper endoscopy.</w:t>
      </w:r>
    </w:p>
    <w:p w14:paraId="720840CB" w14:textId="77777777" w:rsidR="00892E60" w:rsidRPr="00892E60" w:rsidRDefault="00892E60" w:rsidP="00892E60">
      <w:pPr>
        <w:keepNext/>
        <w:keepLines/>
        <w:numPr>
          <w:ilvl w:val="0"/>
          <w:numId w:val="1"/>
        </w:numPr>
        <w:spacing w:line="480" w:lineRule="auto"/>
        <w:jc w:val="left"/>
        <w:outlineLvl w:val="1"/>
        <w:rPr>
          <w:rFonts w:ascii="Times New Roman" w:eastAsia="等线" w:hAnsi="Times New Roman" w:cs="Times New Roman"/>
          <w:b/>
          <w:bCs/>
          <w:kern w:val="44"/>
          <w:sz w:val="22"/>
        </w:rPr>
      </w:pPr>
      <w:bookmarkStart w:id="4" w:name="_Toc204078781"/>
      <w:r w:rsidRPr="00892E60">
        <w:rPr>
          <w:rFonts w:ascii="Times New Roman" w:eastAsia="等线" w:hAnsi="Times New Roman" w:cs="Times New Roman"/>
          <w:b/>
          <w:bCs/>
          <w:kern w:val="44"/>
          <w:sz w:val="22"/>
        </w:rPr>
        <w:t>Data and modeling</w:t>
      </w:r>
      <w:bookmarkEnd w:id="4"/>
    </w:p>
    <w:p w14:paraId="41AAAB0D" w14:textId="77777777" w:rsidR="00892E60" w:rsidRPr="00892E60" w:rsidRDefault="00892E60" w:rsidP="00892E60">
      <w:pPr>
        <w:keepNext/>
        <w:keepLines/>
        <w:spacing w:line="480" w:lineRule="auto"/>
        <w:jc w:val="left"/>
        <w:outlineLvl w:val="2"/>
        <w:rPr>
          <w:rFonts w:ascii="Times New Roman" w:eastAsia="等线" w:hAnsi="Times New Roman" w:cs="Times New Roman"/>
          <w:b/>
          <w:bCs/>
          <w:i/>
          <w:iCs/>
          <w:kern w:val="44"/>
          <w:sz w:val="22"/>
        </w:rPr>
      </w:pPr>
      <w:bookmarkStart w:id="5" w:name="_Toc204078782"/>
      <w:r w:rsidRPr="00892E60">
        <w:rPr>
          <w:rFonts w:ascii="Times New Roman" w:eastAsia="等线" w:hAnsi="Times New Roman" w:cs="Times New Roman"/>
          <w:b/>
          <w:bCs/>
          <w:i/>
          <w:iCs/>
          <w:kern w:val="44"/>
          <w:sz w:val="22"/>
        </w:rPr>
        <w:t>2.1 Data</w:t>
      </w:r>
      <w:bookmarkEnd w:id="5"/>
    </w:p>
    <w:p w14:paraId="4B70DC93" w14:textId="77777777" w:rsidR="00892E60" w:rsidRPr="00892E60" w:rsidRDefault="00892E60" w:rsidP="00892E60">
      <w:pPr>
        <w:spacing w:line="480" w:lineRule="auto"/>
        <w:jc w:val="left"/>
        <w:rPr>
          <w:rFonts w:ascii="Times New Roman" w:eastAsia="等线" w:hAnsi="Times New Roman" w:cs="Times New Roman"/>
          <w:sz w:val="22"/>
        </w:rPr>
      </w:pPr>
      <w:r w:rsidRPr="00892E60">
        <w:rPr>
          <w:rFonts w:ascii="Times New Roman" w:eastAsia="等线" w:hAnsi="Times New Roman" w:cs="Times New Roman"/>
          <w:sz w:val="22"/>
          <w14:ligatures w14:val="standardContextual"/>
        </w:rPr>
        <w:t>To ensure better generalization of the model, patients from multiple centers with evident or underlying variances were divided into the training and validation cohorts at a ratio of 7:3, while patients from one center with the largest sample size</w:t>
      </w:r>
      <w:r w:rsidRPr="00892E60" w:rsidDel="009826AD">
        <w:rPr>
          <w:rFonts w:ascii="Times New Roman" w:eastAsia="等线" w:hAnsi="Times New Roman" w:cs="Times New Roman"/>
          <w:sz w:val="22"/>
          <w14:ligatures w14:val="standardContextual"/>
        </w:rPr>
        <w:t xml:space="preserve"> </w:t>
      </w:r>
      <w:r w:rsidRPr="00892E60">
        <w:rPr>
          <w:rFonts w:ascii="Times New Roman" w:eastAsia="等线" w:hAnsi="Times New Roman" w:cs="Times New Roman"/>
          <w:sz w:val="22"/>
          <w14:ligatures w14:val="standardContextual"/>
        </w:rPr>
        <w:t xml:space="preserve">(Nanfang Hospital) were assigned as the test cohort. </w:t>
      </w:r>
      <w:r w:rsidRPr="00892E60">
        <w:rPr>
          <w:rFonts w:ascii="Times New Roman" w:eastAsia="等线" w:hAnsi="Times New Roman" w:cs="Times New Roman"/>
          <w:sz w:val="22"/>
        </w:rPr>
        <w:t xml:space="preserve">The cut-off for data to be included in the analysis was January 2024. </w:t>
      </w:r>
    </w:p>
    <w:p w14:paraId="43CADED9" w14:textId="77777777" w:rsidR="00892E60" w:rsidRPr="00892E60" w:rsidRDefault="00892E60" w:rsidP="00892E60">
      <w:pPr>
        <w:keepNext/>
        <w:keepLines/>
        <w:spacing w:line="480" w:lineRule="auto"/>
        <w:jc w:val="left"/>
        <w:outlineLvl w:val="3"/>
        <w:rPr>
          <w:rFonts w:ascii="Times New Roman" w:eastAsia="等线" w:hAnsi="Times New Roman" w:cs="Times New Roman"/>
          <w:b/>
          <w:bCs/>
          <w:i/>
          <w:iCs/>
          <w:kern w:val="44"/>
          <w:sz w:val="22"/>
        </w:rPr>
      </w:pPr>
      <w:r w:rsidRPr="00892E60">
        <w:rPr>
          <w:rFonts w:ascii="Times New Roman" w:eastAsia="等线" w:hAnsi="Times New Roman" w:cs="Times New Roman"/>
          <w:b/>
          <w:bCs/>
          <w:i/>
          <w:iCs/>
          <w:kern w:val="44"/>
          <w:sz w:val="22"/>
        </w:rPr>
        <w:t>CT image acquisition and pre-processing</w:t>
      </w:r>
    </w:p>
    <w:p w14:paraId="58D416CD" w14:textId="77777777" w:rsidR="00892E60" w:rsidRPr="00892E60" w:rsidRDefault="00892E60" w:rsidP="00892E60">
      <w:pPr>
        <w:spacing w:line="480" w:lineRule="auto"/>
        <w:jc w:val="left"/>
        <w:rPr>
          <w:rFonts w:ascii="Times New Roman" w:eastAsia="等线" w:hAnsi="Times New Roman" w:cs="Times New Roman"/>
          <w:sz w:val="22"/>
          <w14:ligatures w14:val="standardContextual"/>
        </w:rPr>
      </w:pPr>
      <w:r w:rsidRPr="00892E60">
        <w:rPr>
          <w:rFonts w:ascii="Times New Roman" w:eastAsia="等线" w:hAnsi="Times New Roman" w:cs="Times New Roman"/>
          <w:sz w:val="22"/>
        </w:rPr>
        <w:t xml:space="preserve">All patients included underwent 3-phase contrast-enhanced abdominal CT at enrollment. </w:t>
      </w:r>
      <w:r w:rsidRPr="00892E60">
        <w:rPr>
          <w:rFonts w:ascii="Times New Roman" w:eastAsia="等线" w:hAnsi="Times New Roman" w:cs="Times New Roman"/>
          <w:sz w:val="22"/>
          <w14:ligatures w14:val="standardContextual"/>
        </w:rPr>
        <w:t xml:space="preserve">Liver and spleen CT images from the arterial, venous, and delay phases were retrieved from the Picture Archiving and Communication System (PACS) and subjected to analysis. Variations in CT systems, scan parameters (including detector collimation, post-injection time for the three phases), and image characteristics across different centers were detailed in Supplementary Table 2. </w:t>
      </w:r>
    </w:p>
    <w:p w14:paraId="5B7BACDC" w14:textId="65E58EA6" w:rsidR="00892E60" w:rsidRPr="00892E60" w:rsidRDefault="00892E60" w:rsidP="00892E60">
      <w:pPr>
        <w:spacing w:line="480" w:lineRule="auto"/>
        <w:jc w:val="left"/>
        <w:rPr>
          <w:rFonts w:ascii="Times New Roman" w:eastAsia="等线" w:hAnsi="Times New Roman" w:cs="Times New Roman"/>
          <w:sz w:val="22"/>
          <w14:ligatures w14:val="standardContextual"/>
        </w:rPr>
      </w:pPr>
      <w:r w:rsidRPr="00892E60">
        <w:rPr>
          <w:rFonts w:ascii="Times New Roman" w:eastAsia="等线" w:hAnsi="Times New Roman" w:cs="Times New Roman"/>
          <w:sz w:val="22"/>
        </w:rPr>
        <w:t xml:space="preserve">Raw images acquired in DICOM format were converted to </w:t>
      </w:r>
      <w:proofErr w:type="spellStart"/>
      <w:r w:rsidRPr="00892E60">
        <w:rPr>
          <w:rFonts w:ascii="Times New Roman" w:eastAsia="等线" w:hAnsi="Times New Roman" w:cs="Times New Roman"/>
          <w:sz w:val="22"/>
        </w:rPr>
        <w:t>NIfTI</w:t>
      </w:r>
      <w:proofErr w:type="spellEnd"/>
      <w:r w:rsidRPr="00892E60">
        <w:rPr>
          <w:rFonts w:ascii="Times New Roman" w:eastAsia="等线" w:hAnsi="Times New Roman" w:cs="Times New Roman"/>
          <w:sz w:val="22"/>
        </w:rPr>
        <w:t xml:space="preserve"> format using dcm2niix (</w:t>
      </w:r>
      <w:hyperlink r:id="rId7" w:history="1">
        <w:r w:rsidRPr="00892E60">
          <w:rPr>
            <w:rFonts w:ascii="Times New Roman" w:eastAsia="等线" w:hAnsi="Times New Roman" w:cs="Times New Roman"/>
            <w:sz w:val="22"/>
            <w:u w:val="single"/>
          </w:rPr>
          <w:t>https://github.com/rordenlab/dcm2niix</w:t>
        </w:r>
      </w:hyperlink>
      <w:r w:rsidRPr="00892E60">
        <w:rPr>
          <w:rFonts w:ascii="Times New Roman" w:eastAsia="等线" w:hAnsi="Times New Roman" w:cs="Times New Roman"/>
          <w:sz w:val="22"/>
        </w:rPr>
        <w:t>)</w:t>
      </w:r>
      <w:r w:rsidRPr="00892E60">
        <w:rPr>
          <w:rFonts w:ascii="Times New Roman" w:eastAsia="等线" w:hAnsi="Times New Roman" w:cs="Times New Roman"/>
          <w:sz w:val="22"/>
        </w:rPr>
        <w:fldChar w:fldCharType="begin"/>
      </w:r>
      <w:r w:rsidR="00AA0756">
        <w:rPr>
          <w:rFonts w:ascii="Times New Roman" w:eastAsia="等线" w:hAnsi="Times New Roman" w:cs="Times New Roman"/>
          <w:sz w:val="22"/>
        </w:rPr>
        <w:instrText xml:space="preserve"> ADDIN EN.CITE &lt;EndNote&gt;&lt;Cite&gt;&lt;Author&gt;Li&lt;/Author&gt;&lt;Year&gt;2016&lt;/Year&gt;&lt;RecNum&gt;33&lt;/RecNum&gt;&lt;DisplayText&gt;&lt;style face="superscript"&gt;1&lt;/style&gt;&lt;/DisplayText&gt;&lt;record&gt;&lt;rec-number&gt;33&lt;/rec-number&gt;&lt;foreign-keys&gt;&lt;key app="EN" db-id="ex90t0pe9t025qersfoxr2slpts5vtsf52dp" timestamp="0"&gt;33&lt;/key&gt;&lt;/foreign-keys&gt;&lt;ref-type name="Journal Article"&gt;17&lt;/ref-type&gt;&lt;contributors&gt;&lt;authors&gt;&lt;author&gt;Li, X.&lt;/author&gt;&lt;author&gt;Morgan, P. S.&lt;/author&gt;&lt;author&gt;Ashburner, J.&lt;/author&gt;&lt;author&gt;Smith, J.&lt;/author&gt;&lt;author&gt;Rorden, C.&lt;/author&gt;&lt;/authors&gt;&lt;/contributors&gt;&lt;auth-address&gt;Center for Cognitive and Behavioral Brain Imaging, The Ohio State University, Columbus, OH 43210, USA.&amp;#xD;Medical Physics &amp;amp; Clinical Engineering, Nottingham University Hospitals, Nottingham, UK.&amp;#xD;Wellcome Trust Centre for Neuroimaging, University College London, London, UK.&amp;#xD;Lewis Center for Neuroimaging, University of Oregon, Eugene, OR 97403, USA.&amp;#xD;McCausland Center for Brain Imaging, University of South Carolina, Columbia, SC 29208, USA. Electronic address: rorden@sc.edu.&lt;/auth-address&gt;&lt;titles&gt;&lt;title&gt;The first step for neuroimaging data analysis: DICOM to NIfTI conversion&lt;/title&gt;&lt;secondary-title&gt;J Neurosci Methods&lt;/secondary-title&gt;&lt;alt-title&gt;Journal of neuroscience methods&lt;/alt-title&gt;&lt;/titles&gt;&lt;pages&gt;47-56&lt;/pages&gt;&lt;volume&gt;264&lt;/volume&gt;&lt;edition&gt;2016/03/08&lt;/edition&gt;&lt;keywords&gt;&lt;keyword&gt;Functional Neuroimaging/methods/standards&lt;/keyword&gt;&lt;keyword&gt;Humans&lt;/keyword&gt;&lt;keyword&gt;Image Processing, Computer-Assisted/*methods/standards&lt;/keyword&gt;&lt;keyword&gt;Neuroimaging/*methods/standards&lt;/keyword&gt;&lt;keyword&gt;Dicom&lt;/keyword&gt;&lt;keyword&gt;NIfTI&lt;/keyword&gt;&lt;keyword&gt;Neuroimaging&lt;/keyword&gt;&lt;/keywords&gt;&lt;dates&gt;&lt;year&gt;2016&lt;/year&gt;&lt;pub-dates&gt;&lt;date&gt;May 1&lt;/date&gt;&lt;/pub-dates&gt;&lt;/dates&gt;&lt;isbn&gt;0165-0270&lt;/isbn&gt;&lt;accession-num&gt;26945974&lt;/accession-num&gt;&lt;urls&gt;&lt;/urls&gt;&lt;electronic-resource-num&gt;10.1016/j.jneumeth.2016.03.001&lt;/electronic-resource-num&gt;&lt;remote-database-provider&gt;NLM&lt;/remote-database-provider&gt;&lt;language&gt;eng&lt;/language&gt;&lt;/record&gt;&lt;/Cite&gt;&lt;/EndNote&gt;</w:instrText>
      </w:r>
      <w:r w:rsidRPr="00892E60">
        <w:rPr>
          <w:rFonts w:ascii="Times New Roman" w:eastAsia="等线" w:hAnsi="Times New Roman" w:cs="Times New Roman"/>
          <w:sz w:val="22"/>
        </w:rPr>
        <w:fldChar w:fldCharType="separate"/>
      </w:r>
      <w:r w:rsidR="00AA0756" w:rsidRPr="00AA0756">
        <w:rPr>
          <w:rFonts w:ascii="Times New Roman" w:eastAsia="等线" w:hAnsi="Times New Roman" w:cs="Times New Roman"/>
          <w:noProof/>
          <w:sz w:val="22"/>
          <w:vertAlign w:val="superscript"/>
        </w:rPr>
        <w:t>1</w:t>
      </w:r>
      <w:r w:rsidRPr="00892E60">
        <w:rPr>
          <w:rFonts w:ascii="Times New Roman" w:eastAsia="等线" w:hAnsi="Times New Roman" w:cs="Times New Roman"/>
          <w:sz w:val="22"/>
        </w:rPr>
        <w:fldChar w:fldCharType="end"/>
      </w:r>
      <w:r w:rsidRPr="00892E60">
        <w:rPr>
          <w:rFonts w:ascii="Times New Roman" w:eastAsia="等线" w:hAnsi="Times New Roman" w:cs="Times New Roman"/>
          <w:sz w:val="22"/>
        </w:rPr>
        <w:t xml:space="preserve">. The relatively heterogeneous resolution in the z-axis, due to inconsistent detector collimation and reconstruction, does not permit a meaningful and reliable 3D analysis of the images. Therefore, the images were resampled to a consistent spatial resolution of 1.0 × 1.0 × 5.0 mm by </w:t>
      </w:r>
      <w:r w:rsidRPr="00892E60">
        <w:rPr>
          <w:rFonts w:ascii="Times New Roman" w:eastAsia="等线" w:hAnsi="Times New Roman" w:cs="Times New Roman"/>
          <w:sz w:val="22"/>
          <w:shd w:val="clear" w:color="auto" w:fill="FFFFFF"/>
          <w14:ligatures w14:val="standardContextual"/>
        </w:rPr>
        <w:t xml:space="preserve">PyRadiomics package in Python, </w:t>
      </w:r>
      <w:r w:rsidRPr="00892E60">
        <w:rPr>
          <w:rFonts w:ascii="Times New Roman" w:eastAsia="等线" w:hAnsi="Times New Roman" w:cs="Times New Roman"/>
          <w:sz w:val="22"/>
          <w:shd w:val="clear" w:color="auto" w:fill="FFFFFF"/>
          <w14:ligatures w14:val="standardContextual"/>
        </w:rPr>
        <w:lastRenderedPageBreak/>
        <w:t>version 3.9 (https://www.python.org)</w:t>
      </w:r>
      <w:r w:rsidRPr="00892E60">
        <w:rPr>
          <w:rFonts w:ascii="Times New Roman" w:eastAsia="等线" w:hAnsi="Times New Roman" w:cs="Times New Roman"/>
          <w:sz w:val="22"/>
          <w:shd w:val="clear" w:color="auto" w:fill="FFFFFF"/>
          <w14:ligatures w14:val="standardContextual"/>
        </w:rPr>
        <w:fldChar w:fldCharType="begin">
          <w:fldData xml:space="preserve">PEVuZE5vdGU+PENpdGU+PEF1dGhvcj52YW4gR3JpZXRodXlzZW48L0F1dGhvcj48WWVhcj4yMDE3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</w:fldData>
        </w:fldChar>
      </w:r>
      <w:r w:rsidR="00AA0756">
        <w:rPr>
          <w:rFonts w:ascii="Times New Roman" w:eastAsia="等线" w:hAnsi="Times New Roman" w:cs="Times New Roman"/>
          <w:sz w:val="22"/>
          <w:shd w:val="clear" w:color="auto" w:fill="FFFFFF"/>
          <w14:ligatures w14:val="standardContextual"/>
        </w:rPr>
        <w:instrText xml:space="preserve"> ADDIN EN.CITE </w:instrText>
      </w:r>
      <w:r w:rsidR="00AA0756">
        <w:rPr>
          <w:rFonts w:ascii="Times New Roman" w:eastAsia="等线" w:hAnsi="Times New Roman" w:cs="Times New Roman"/>
          <w:sz w:val="22"/>
          <w:shd w:val="clear" w:color="auto" w:fill="FFFFFF"/>
          <w14:ligatures w14:val="standardContextual"/>
        </w:rPr>
        <w:fldChar w:fldCharType="begin">
          <w:fldData xml:space="preserve">PEVuZE5vdGU+PENpdGU+PEF1dGhvcj52YW4gR3JpZXRodXlzZW48L0F1dGhvcj48WWVhcj4yMDE3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</w:fldData>
        </w:fldChar>
      </w:r>
      <w:r w:rsidR="00AA0756">
        <w:rPr>
          <w:rFonts w:ascii="Times New Roman" w:eastAsia="等线" w:hAnsi="Times New Roman" w:cs="Times New Roman"/>
          <w:sz w:val="22"/>
          <w:shd w:val="clear" w:color="auto" w:fill="FFFFFF"/>
          <w14:ligatures w14:val="standardContextual"/>
        </w:rPr>
        <w:instrText xml:space="preserve"> ADDIN EN.CITE.DATA </w:instrText>
      </w:r>
      <w:r w:rsidR="00AA0756">
        <w:rPr>
          <w:rFonts w:ascii="Times New Roman" w:eastAsia="等线" w:hAnsi="Times New Roman" w:cs="Times New Roman"/>
          <w:sz w:val="22"/>
          <w:shd w:val="clear" w:color="auto" w:fill="FFFFFF"/>
          <w14:ligatures w14:val="standardContextual"/>
        </w:rPr>
      </w:r>
      <w:r w:rsidR="00AA0756">
        <w:rPr>
          <w:rFonts w:ascii="Times New Roman" w:eastAsia="等线" w:hAnsi="Times New Roman" w:cs="Times New Roman"/>
          <w:sz w:val="22"/>
          <w:shd w:val="clear" w:color="auto" w:fill="FFFFFF"/>
          <w14:ligatures w14:val="standardContextual"/>
        </w:rPr>
        <w:fldChar w:fldCharType="end"/>
      </w:r>
      <w:r w:rsidRPr="00892E60">
        <w:rPr>
          <w:rFonts w:ascii="Times New Roman" w:eastAsia="等线" w:hAnsi="Times New Roman" w:cs="Times New Roman"/>
          <w:sz w:val="22"/>
          <w:shd w:val="clear" w:color="auto" w:fill="FFFFFF"/>
          <w14:ligatures w14:val="standardContextual"/>
        </w:rPr>
        <w:fldChar w:fldCharType="separate"/>
      </w:r>
      <w:r w:rsidR="00AA0756" w:rsidRPr="00AA0756">
        <w:rPr>
          <w:rFonts w:ascii="Times New Roman" w:eastAsia="等线" w:hAnsi="Times New Roman" w:cs="Times New Roman"/>
          <w:noProof/>
          <w:sz w:val="22"/>
          <w:shd w:val="clear" w:color="auto" w:fill="FFFFFF"/>
          <w:vertAlign w:val="superscript"/>
          <w14:ligatures w14:val="standardContextual"/>
        </w:rPr>
        <w:t>2</w:t>
      </w:r>
      <w:r w:rsidRPr="00892E60">
        <w:rPr>
          <w:rFonts w:ascii="Times New Roman" w:eastAsia="等线" w:hAnsi="Times New Roman" w:cs="Times New Roman"/>
          <w:sz w:val="22"/>
          <w:shd w:val="clear" w:color="auto" w:fill="FFFFFF"/>
          <w14:ligatures w14:val="standardContextual"/>
        </w:rPr>
        <w:fldChar w:fldCharType="end"/>
      </w:r>
      <w:r w:rsidRPr="00892E60">
        <w:rPr>
          <w:rFonts w:ascii="Times New Roman" w:eastAsia="等线" w:hAnsi="Times New Roman" w:cs="Times New Roman"/>
          <w:sz w:val="22"/>
        </w:rPr>
        <w:t>. Subsequently, we adjusted the Hounsfield units (HU) to a window of [-170, 230] to enhance the contrast of the liver and spleen, and normalized the HU values.</w:t>
      </w:r>
    </w:p>
    <w:p w14:paraId="32A34D76" w14:textId="77777777" w:rsidR="00892E60" w:rsidRPr="00892E60" w:rsidRDefault="00892E60" w:rsidP="00892E60">
      <w:pPr>
        <w:keepNext/>
        <w:keepLines/>
        <w:spacing w:line="480" w:lineRule="auto"/>
        <w:jc w:val="left"/>
        <w:outlineLvl w:val="3"/>
        <w:rPr>
          <w:rFonts w:ascii="Times New Roman" w:eastAsia="等线" w:hAnsi="Times New Roman" w:cs="Times New Roman"/>
          <w:b/>
          <w:bCs/>
          <w:i/>
          <w:iCs/>
          <w:kern w:val="44"/>
          <w:sz w:val="22"/>
        </w:rPr>
      </w:pPr>
      <w:r w:rsidRPr="00892E60">
        <w:rPr>
          <w:rFonts w:ascii="Times New Roman" w:eastAsia="等线" w:hAnsi="Times New Roman" w:cs="Times New Roman"/>
          <w:b/>
          <w:bCs/>
          <w:i/>
          <w:iCs/>
          <w:kern w:val="44"/>
          <w:sz w:val="22"/>
        </w:rPr>
        <w:t>Clinical data collection and aMAP score calculation</w:t>
      </w:r>
    </w:p>
    <w:p w14:paraId="3DDF8408" w14:textId="77777777" w:rsidR="00892E60" w:rsidRPr="00892E60" w:rsidRDefault="00892E60" w:rsidP="00892E60">
      <w:pPr>
        <w:spacing w:line="480" w:lineRule="auto"/>
        <w:jc w:val="left"/>
        <w:rPr>
          <w:rFonts w:ascii="Times New Roman" w:eastAsia="等线" w:hAnsi="Times New Roman" w:cs="Times New Roman"/>
          <w:sz w:val="22"/>
        </w:rPr>
      </w:pPr>
      <w:r w:rsidRPr="00892E60">
        <w:rPr>
          <w:rFonts w:ascii="Times New Roman" w:eastAsia="等线" w:hAnsi="Times New Roman" w:cs="Times New Roman"/>
          <w:sz w:val="22"/>
        </w:rPr>
        <w:t xml:space="preserve">Laboratory test results were recorded at each follow-up visit. </w:t>
      </w:r>
      <w:bookmarkStart w:id="6" w:name="_Hlk186930329"/>
      <w:r w:rsidRPr="00892E60">
        <w:rPr>
          <w:rFonts w:ascii="Times New Roman" w:eastAsia="等线" w:hAnsi="Times New Roman" w:cs="Times New Roman"/>
          <w:sz w:val="22"/>
        </w:rPr>
        <w:t>The aMAP score, a regression-based predictive model, was calculated for each patient at every visit as follows:</w:t>
      </w:r>
      <w:bookmarkEnd w:id="6"/>
    </w:p>
    <w:p w14:paraId="42D8EA6B" w14:textId="77777777" w:rsidR="00892E60" w:rsidRPr="00892E60" w:rsidRDefault="00892E60" w:rsidP="00892E60">
      <w:pPr>
        <w:spacing w:line="480" w:lineRule="auto"/>
        <w:ind w:firstLineChars="200" w:firstLine="440"/>
        <w:jc w:val="left"/>
        <w:rPr>
          <w:rFonts w:ascii="Times New Roman" w:eastAsia="等线" w:hAnsi="Times New Roman" w:cs="Times New Roman"/>
          <w:sz w:val="22"/>
        </w:rPr>
      </w:pPr>
      <m:oMathPara>
        <m:oMath>
          <m:r>
            <m:rPr>
              <m:sty m:val="p"/>
            </m:rPr>
            <w:rPr>
              <w:rFonts w:ascii="Cambria Math" w:eastAsia="等线" w:hAnsi="Cambria Math" w:cs="Times New Roman"/>
              <w:sz w:val="22"/>
            </w:rPr>
            <m:t>aMAP score = ((0.06 × age + 0.89 × sex (male: 1, female: 0) + 0.48 × ((</m:t>
          </m:r>
          <m:sSub>
            <m:sSubPr>
              <m:ctrlPr>
                <w:rPr>
                  <w:rFonts w:ascii="Cambria Math" w:eastAsia="等线" w:hAnsi="Cambria Math" w:cs="Times New Roman"/>
                  <w:sz w:val="22"/>
                  <w:vertAlign w:val="subscript"/>
                </w:rPr>
              </m:ctrlPr>
            </m:sSubPr>
            <m:e>
              <m:r>
                <m:rPr>
                  <m:sty m:val="p"/>
                </m:rPr>
                <w:rPr>
                  <w:rFonts w:ascii="Cambria Math" w:eastAsia="等线" w:hAnsi="Cambria Math" w:cs="Times New Roman"/>
                  <w:sz w:val="22"/>
                  <w:vertAlign w:val="subscript"/>
                </w:rPr>
                <m:t>log</m:t>
              </m:r>
            </m:e>
            <m:sub>
              <m:r>
                <w:rPr>
                  <w:rFonts w:ascii="Cambria Math" w:eastAsia="等线" w:hAnsi="Cambria Math" w:cs="Times New Roman"/>
                  <w:sz w:val="22"/>
                  <w:vertAlign w:val="subscript"/>
                </w:rPr>
                <m:t>10</m:t>
              </m:r>
            </m:sub>
          </m:sSub>
          <m:r>
            <m:rPr>
              <m:sty m:val="p"/>
            </m:rPr>
            <w:rPr>
              <w:rFonts w:ascii="Cambria Math" w:eastAsia="等线" w:hAnsi="Cambria Math" w:cs="Times New Roman"/>
              <w:sz w:val="22"/>
            </w:rPr>
            <m:t>total bilirubin × 0.66) + (albumin ×-0.085)) -0.01 × platelets) +7.4)/14.77 × 100</m:t>
          </m:r>
        </m:oMath>
      </m:oMathPara>
    </w:p>
    <w:p w14:paraId="16A5D79A" w14:textId="5695426E" w:rsidR="00892E60" w:rsidRPr="00892E60" w:rsidRDefault="00892E60" w:rsidP="00892E60">
      <w:pPr>
        <w:spacing w:line="480" w:lineRule="auto"/>
        <w:jc w:val="left"/>
        <w:rPr>
          <w:rFonts w:ascii="Times New Roman" w:eastAsia="等线" w:hAnsi="Times New Roman" w:cs="Times New Roman"/>
          <w:sz w:val="22"/>
          <w14:ligatures w14:val="standardContextual"/>
        </w:rPr>
      </w:pPr>
      <w:r w:rsidRPr="00892E60">
        <w:rPr>
          <w:rFonts w:ascii="Times New Roman" w:eastAsia="等线" w:hAnsi="Times New Roman" w:cs="Times New Roman"/>
          <w:sz w:val="22"/>
        </w:rPr>
        <w:t xml:space="preserve">, where age is in years, total bilirubin in </w:t>
      </w:r>
      <w:proofErr w:type="spellStart"/>
      <w:r w:rsidRPr="00892E60">
        <w:rPr>
          <w:rFonts w:ascii="Times New Roman" w:eastAsia="等线" w:hAnsi="Times New Roman" w:cs="Times New Roman"/>
          <w:sz w:val="22"/>
        </w:rPr>
        <w:t>μmol</w:t>
      </w:r>
      <w:proofErr w:type="spellEnd"/>
      <w:r w:rsidRPr="00892E60">
        <w:rPr>
          <w:rFonts w:ascii="Times New Roman" w:eastAsia="等线" w:hAnsi="Times New Roman" w:cs="Times New Roman"/>
          <w:sz w:val="22"/>
        </w:rPr>
        <w:t>/L, platelets in 10</w:t>
      </w:r>
      <w:r w:rsidRPr="00892E60">
        <w:rPr>
          <w:rFonts w:ascii="Times New Roman" w:eastAsia="等线" w:hAnsi="Times New Roman" w:cs="Times New Roman"/>
          <w:sz w:val="22"/>
          <w:vertAlign w:val="superscript"/>
        </w:rPr>
        <w:t>3</w:t>
      </w:r>
      <w:r w:rsidRPr="00892E60">
        <w:rPr>
          <w:rFonts w:ascii="Times New Roman" w:eastAsia="等线" w:hAnsi="Times New Roman" w:cs="Times New Roman"/>
          <w:sz w:val="22"/>
        </w:rPr>
        <w:t>/mm</w:t>
      </w:r>
      <w:r w:rsidRPr="00892E60">
        <w:rPr>
          <w:rFonts w:ascii="Times New Roman" w:eastAsia="等线" w:hAnsi="Times New Roman" w:cs="Times New Roman"/>
          <w:sz w:val="22"/>
          <w:vertAlign w:val="superscript"/>
        </w:rPr>
        <w:t>3</w:t>
      </w:r>
      <w:r w:rsidRPr="00892E60">
        <w:rPr>
          <w:rFonts w:ascii="Times New Roman" w:eastAsia="等线" w:hAnsi="Times New Roman" w:cs="Times New Roman"/>
          <w:sz w:val="22"/>
        </w:rPr>
        <w:t>, and albumin in g/L</w:t>
      </w:r>
      <w:r w:rsidRPr="00892E60">
        <w:rPr>
          <w:rFonts w:ascii="Times New Roman" w:eastAsia="等线" w:hAnsi="Times New Roman" w:cs="Times New Roman"/>
          <w:sz w:val="22"/>
        </w:rPr>
        <w:fldChar w:fldCharType="begin">
          <w:fldData xml:space="preserve">PEVuZE5vdGU+PENpdGU+PEF1dGhvcj5GYW48L0F1dGhvcj48WWVhcj4yMDIwPC9ZZWFyPjxSZWNO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</w:fldData>
        </w:fldChar>
      </w:r>
      <w:r w:rsidR="00AA0756">
        <w:rPr>
          <w:rFonts w:ascii="Times New Roman" w:eastAsia="等线" w:hAnsi="Times New Roman" w:cs="Times New Roman"/>
          <w:sz w:val="22"/>
        </w:rPr>
        <w:instrText xml:space="preserve"> ADDIN EN.CITE </w:instrText>
      </w:r>
      <w:r w:rsidR="00AA0756">
        <w:rPr>
          <w:rFonts w:ascii="Times New Roman" w:eastAsia="等线" w:hAnsi="Times New Roman" w:cs="Times New Roman"/>
          <w:sz w:val="22"/>
        </w:rPr>
        <w:fldChar w:fldCharType="begin">
          <w:fldData xml:space="preserve">PEVuZE5vdGU+PENpdGU+PEF1dGhvcj5GYW48L0F1dGhvcj48WWVhcj4yMDIwPC9ZZWFyPjxSZWNO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</w:fldData>
        </w:fldChar>
      </w:r>
      <w:r w:rsidR="00AA0756">
        <w:rPr>
          <w:rFonts w:ascii="Times New Roman" w:eastAsia="等线" w:hAnsi="Times New Roman" w:cs="Times New Roman"/>
          <w:sz w:val="22"/>
        </w:rPr>
        <w:instrText xml:space="preserve"> ADDIN EN.CITE.DATA </w:instrText>
      </w:r>
      <w:r w:rsidR="00AA0756">
        <w:rPr>
          <w:rFonts w:ascii="Times New Roman" w:eastAsia="等线" w:hAnsi="Times New Roman" w:cs="Times New Roman"/>
          <w:sz w:val="22"/>
        </w:rPr>
      </w:r>
      <w:r w:rsidR="00AA0756">
        <w:rPr>
          <w:rFonts w:ascii="Times New Roman" w:eastAsia="等线" w:hAnsi="Times New Roman" w:cs="Times New Roman"/>
          <w:sz w:val="22"/>
        </w:rPr>
        <w:fldChar w:fldCharType="end"/>
      </w:r>
      <w:r w:rsidRPr="00892E60">
        <w:rPr>
          <w:rFonts w:ascii="Times New Roman" w:eastAsia="等线" w:hAnsi="Times New Roman" w:cs="Times New Roman"/>
          <w:sz w:val="22"/>
        </w:rPr>
        <w:fldChar w:fldCharType="separate"/>
      </w:r>
      <w:r w:rsidR="00AA0756" w:rsidRPr="00AA0756">
        <w:rPr>
          <w:rFonts w:ascii="Times New Roman" w:eastAsia="等线" w:hAnsi="Times New Roman" w:cs="Times New Roman"/>
          <w:noProof/>
          <w:sz w:val="22"/>
          <w:vertAlign w:val="superscript"/>
        </w:rPr>
        <w:t>3</w:t>
      </w:r>
      <w:r w:rsidRPr="00892E60">
        <w:rPr>
          <w:rFonts w:ascii="Times New Roman" w:eastAsia="等线" w:hAnsi="Times New Roman" w:cs="Times New Roman"/>
          <w:sz w:val="22"/>
        </w:rPr>
        <w:fldChar w:fldCharType="end"/>
      </w:r>
      <w:r w:rsidRPr="00892E60">
        <w:rPr>
          <w:rFonts w:ascii="Times New Roman" w:eastAsia="等线" w:hAnsi="Times New Roman" w:cs="Times New Roman"/>
          <w:sz w:val="22"/>
        </w:rPr>
        <w:t>.</w:t>
      </w:r>
    </w:p>
    <w:p w14:paraId="734CE26B" w14:textId="77777777" w:rsidR="00892E60" w:rsidRPr="00892E60" w:rsidRDefault="00892E60" w:rsidP="00892E60">
      <w:pPr>
        <w:keepNext/>
        <w:keepLines/>
        <w:spacing w:line="480" w:lineRule="auto"/>
        <w:jc w:val="left"/>
        <w:outlineLvl w:val="2"/>
        <w:rPr>
          <w:rFonts w:ascii="Times New Roman" w:eastAsia="等线" w:hAnsi="Times New Roman" w:cs="Times New Roman"/>
          <w:b/>
          <w:bCs/>
          <w:i/>
          <w:iCs/>
          <w:kern w:val="44"/>
          <w:sz w:val="22"/>
        </w:rPr>
      </w:pPr>
      <w:bookmarkStart w:id="7" w:name="_Toc204078783"/>
      <w:r w:rsidRPr="00892E60">
        <w:rPr>
          <w:rFonts w:ascii="Times New Roman" w:eastAsia="等线" w:hAnsi="Times New Roman" w:cs="Times New Roman"/>
          <w:b/>
          <w:bCs/>
          <w:i/>
          <w:iCs/>
          <w:kern w:val="44"/>
          <w:sz w:val="22"/>
        </w:rPr>
        <w:t>2.2 Segmentation</w:t>
      </w:r>
      <w:bookmarkEnd w:id="7"/>
    </w:p>
    <w:p w14:paraId="67971AE7" w14:textId="59B8264A" w:rsidR="00892E60" w:rsidRPr="00892E60" w:rsidRDefault="00892E60" w:rsidP="00892E60">
      <w:pPr>
        <w:spacing w:line="480" w:lineRule="auto"/>
        <w:rPr>
          <w:rFonts w:ascii="Times New Roman" w:eastAsia="等线" w:hAnsi="Times New Roman" w:cs="Times New Roman"/>
          <w:sz w:val="22"/>
        </w:rPr>
      </w:pPr>
      <w:r w:rsidRPr="00892E60">
        <w:rPr>
          <w:rFonts w:ascii="Times New Roman" w:eastAsia="等线" w:hAnsi="Times New Roman" w:cs="Times New Roman"/>
          <w:sz w:val="22"/>
        </w:rPr>
        <w:t>To comprehensively capture and independently validate the characteristics of the liver and spleen, we defined each entire organ as a separate ROI. We employed an automatic segmentation method known as nnU-Net, which analyzes the provided training cases and automatically configures a matching U-Net-based segmentation pipeline</w:t>
      </w:r>
      <w:r w:rsidRPr="00892E60">
        <w:rPr>
          <w:rFonts w:ascii="Times New Roman" w:eastAsia="等线" w:hAnsi="Times New Roman" w:cs="Times New Roman"/>
          <w:sz w:val="22"/>
          <w14:ligatures w14:val="standardContextual"/>
        </w:rPr>
        <w:fldChar w:fldCharType="begin"/>
      </w:r>
      <w:r w:rsidR="00AA0756">
        <w:rPr>
          <w:rFonts w:ascii="Times New Roman" w:eastAsia="等线" w:hAnsi="Times New Roman" w:cs="Times New Roman"/>
          <w:sz w:val="22"/>
          <w14:ligatures w14:val="standardContextual"/>
        </w:rPr>
        <w:instrText xml:space="preserve"> ADDIN EN.CITE &lt;EndNote&gt;&lt;Cite&gt;&lt;Author&gt;Isensee&lt;/Author&gt;&lt;Year&gt;2021&lt;/Year&gt;&lt;RecNum&gt;15&lt;/RecNum&gt;&lt;DisplayText&gt;&lt;style face="superscript"&gt;4&lt;/style&gt;&lt;/DisplayText&gt;&lt;record&gt;&lt;rec-number&gt;15&lt;/rec-number&gt;&lt;foreign-keys&gt;&lt;key app="EN" db-id="ex90t0pe9t025qersfoxr2slpts5vtsf52dp" timestamp="0"&gt;15&lt;/key&gt;&lt;/foreign-keys&gt;&lt;ref-type name="Journal Article"&gt;17&lt;/ref-type&gt;&lt;contributors&gt;&lt;authors&gt;&lt;author&gt;Isensee, F.&lt;/author&gt;&lt;author&gt;Jaeger, P. F.&lt;/author&gt;&lt;author&gt;Kohl, S. A. A.&lt;/author&gt;&lt;author&gt;Petersen, J.&lt;/author&gt;&lt;author&gt;Maier-Hein, K. H.&lt;/author&gt;&lt;/authors&gt;&lt;/contributors&gt;&lt;auth-address&gt;Division of Medical Image Computing, German Cancer Research Center, Heidelberg, Germany.&amp;#xD;Faculty of Biosciences, University of Heidelberg, Heidelberg, Germany.&amp;#xD;DeepMind, London, UK.&amp;#xD;Faculty of Physics &amp;amp; Astronomy, University of Heidelberg, Heidelberg, Germany.&amp;#xD;Division of Medical Image Computing, German Cancer Research Center, Heidelberg, Germany. k.maier-hein@dkfz.de.&amp;#xD;Pattern Analysis and Learning Group, Department of Radiation Oncology, Heidelberg University Hospital, Heidelberg, Germany. k.maier-hein@dkfz.de.&lt;/auth-address&gt;&lt;titles&gt;&lt;title&gt;nnU-Net: a self-configuring method for deep learning-based biomedical image segmentation&lt;/title&gt;&lt;secondary-title&gt;Nat Methods&lt;/secondary-title&gt;&lt;alt-title&gt;Nature methods&lt;/alt-title&gt;&lt;/titles&gt;&lt;pages&gt;203-211&lt;/pages&gt;&lt;volume&gt;18&lt;/volume&gt;&lt;number&gt;2&lt;/number&gt;&lt;edition&gt;2020/12/09&lt;/edition&gt;&lt;keywords&gt;&lt;keyword&gt;Algorithms&lt;/keyword&gt;&lt;keyword&gt;*Deep Learning&lt;/keyword&gt;&lt;keyword&gt;Image Processing, Computer-Assisted/methods&lt;/keyword&gt;&lt;keyword&gt;Neural Networks, Computer&lt;/keyword&gt;&lt;/keywords&gt;&lt;dates&gt;&lt;year&gt;2021&lt;/year&gt;&lt;pub-dates&gt;&lt;date&gt;Feb&lt;/date&gt;&lt;/pub-dates&gt;&lt;/dates&gt;&lt;isbn&gt;1548-7091&lt;/isbn&gt;&lt;accession-num&gt;33288961&lt;/accession-num&gt;&lt;urls&gt;&lt;/urls&gt;&lt;electronic-resource-num&gt;10.1038/s41592-020-01008-z&lt;/electronic-resource-num&gt;&lt;remote-database-provider&gt;NLM&lt;/remote-database-provider&gt;&lt;language&gt;eng&lt;/language&gt;&lt;/record&gt;&lt;/Cite&gt;&lt;/EndNote&gt;</w:instrText>
      </w:r>
      <w:r w:rsidRPr="00892E60">
        <w:rPr>
          <w:rFonts w:ascii="Times New Roman" w:eastAsia="等线" w:hAnsi="Times New Roman" w:cs="Times New Roman"/>
          <w:sz w:val="22"/>
          <w14:ligatures w14:val="standardContextual"/>
        </w:rPr>
        <w:fldChar w:fldCharType="separate"/>
      </w:r>
      <w:r w:rsidR="00AA0756" w:rsidRPr="00AA0756">
        <w:rPr>
          <w:rFonts w:ascii="Times New Roman" w:eastAsia="等线" w:hAnsi="Times New Roman" w:cs="Times New Roman"/>
          <w:noProof/>
          <w:sz w:val="22"/>
          <w:vertAlign w:val="superscript"/>
          <w14:ligatures w14:val="standardContextual"/>
        </w:rPr>
        <w:t>4</w:t>
      </w:r>
      <w:r w:rsidRPr="00892E60">
        <w:rPr>
          <w:rFonts w:ascii="Times New Roman" w:eastAsia="等线" w:hAnsi="Times New Roman" w:cs="Times New Roman"/>
          <w:sz w:val="22"/>
          <w14:ligatures w14:val="standardContextual"/>
        </w:rPr>
        <w:fldChar w:fldCharType="end"/>
      </w:r>
      <w:r w:rsidRPr="00892E60">
        <w:rPr>
          <w:rFonts w:ascii="Times New Roman" w:eastAsia="等线" w:hAnsi="Times New Roman" w:cs="Times New Roman"/>
          <w:sz w:val="22"/>
        </w:rPr>
        <w:t xml:space="preserve">.  </w:t>
      </w:r>
    </w:p>
    <w:p w14:paraId="2AF00FD2" w14:textId="77777777" w:rsidR="00892E60" w:rsidRPr="00892E60" w:rsidRDefault="00892E60" w:rsidP="00892E60">
      <w:pPr>
        <w:spacing w:line="480" w:lineRule="auto"/>
        <w:rPr>
          <w:rFonts w:ascii="Times New Roman" w:eastAsia="等线" w:hAnsi="Times New Roman" w:cs="Times New Roman"/>
          <w:sz w:val="22"/>
          <w14:ligatures w14:val="standardContextual"/>
        </w:rPr>
      </w:pPr>
      <w:r w:rsidRPr="00892E60">
        <w:rPr>
          <w:rFonts w:ascii="Times New Roman" w:eastAsia="等线" w:hAnsi="Times New Roman" w:cs="Times New Roman"/>
          <w:sz w:val="22"/>
          <w14:ligatures w14:val="standardContextual"/>
        </w:rPr>
        <w:t xml:space="preserve">Considering the large size of our dataset, fully manual mask segmentation was not feasible. To address this, we employed a two-step segmentation process: pre-training and formal training. </w:t>
      </w:r>
    </w:p>
    <w:p w14:paraId="569BC773" w14:textId="77777777" w:rsidR="00892E60" w:rsidRPr="00892E60" w:rsidRDefault="00892E60" w:rsidP="00892E60">
      <w:pPr>
        <w:spacing w:line="480" w:lineRule="auto"/>
        <w:rPr>
          <w:rFonts w:ascii="Times New Roman" w:eastAsia="等线" w:hAnsi="Times New Roman" w:cs="Times New Roman"/>
          <w:sz w:val="22"/>
        </w:rPr>
      </w:pPr>
      <w:r w:rsidRPr="00892E60">
        <w:rPr>
          <w:rFonts w:ascii="Times New Roman" w:eastAsia="等线" w:hAnsi="Times New Roman" w:cs="Times New Roman"/>
          <w:sz w:val="22"/>
          <w14:ligatures w14:val="standardContextual"/>
        </w:rPr>
        <w:t>For pre-training, we used the task03_Liver (n=201) and task09_Spleen (n=61) datasets from the Medical Segmentation Decathlon (</w:t>
      </w:r>
      <w:hyperlink r:id="rId8" w:tgtFrame="_new" w:history="1">
        <w:r w:rsidRPr="00892E60">
          <w:rPr>
            <w:rFonts w:ascii="Times New Roman" w:eastAsia="等线" w:hAnsi="Times New Roman" w:cs="Times New Roman"/>
            <w:sz w:val="22"/>
            <w14:ligatures w14:val="standardContextual"/>
          </w:rPr>
          <w:t>http://medicaldecathlon.com</w:t>
        </w:r>
      </w:hyperlink>
      <w:r w:rsidRPr="00892E60">
        <w:rPr>
          <w:rFonts w:ascii="Times New Roman" w:eastAsia="等线" w:hAnsi="Times New Roman" w:cs="Times New Roman"/>
          <w:sz w:val="22"/>
          <w14:ligatures w14:val="standardContextual"/>
        </w:rPr>
        <w:t>) as the training set, while images from 300 patients at our center served as the test set. This step produced initial liver and spleen masks for these 300 cases. Radiologists</w:t>
      </w:r>
      <w:r w:rsidRPr="00892E60">
        <w:rPr>
          <w:rFonts w:ascii="Times New Roman" w:eastAsia="等线" w:hAnsi="Times New Roman" w:cs="Times New Roman" w:hint="eastAsia"/>
          <w:sz w:val="22"/>
          <w14:ligatures w14:val="standardContextual"/>
        </w:rPr>
        <w:t xml:space="preserve"> from Nanfang Hosp</w:t>
      </w:r>
      <w:r w:rsidRPr="00892E60">
        <w:rPr>
          <w:rFonts w:ascii="Times New Roman" w:eastAsia="等线" w:hAnsi="Times New Roman" w:cs="Times New Roman"/>
          <w:sz w:val="22"/>
          <w14:ligatures w14:val="standardContextual"/>
        </w:rPr>
        <w:t xml:space="preserve">ital then reviewed and manually refined these masks using ITK-SNAP (version 4.0.1, </w:t>
      </w:r>
      <w:hyperlink r:id="rId9" w:tgtFrame="_new" w:history="1">
        <w:r w:rsidRPr="00892E60">
          <w:rPr>
            <w:rFonts w:ascii="Times New Roman" w:eastAsia="等线" w:hAnsi="Times New Roman" w:cs="Times New Roman"/>
            <w:sz w:val="22"/>
            <w14:ligatures w14:val="standardContextual"/>
          </w:rPr>
          <w:t>www.itksnap.org</w:t>
        </w:r>
      </w:hyperlink>
      <w:r w:rsidRPr="00892E60">
        <w:rPr>
          <w:rFonts w:ascii="Times New Roman" w:eastAsia="等线" w:hAnsi="Times New Roman" w:cs="Times New Roman"/>
          <w:sz w:val="22"/>
          <w14:ligatures w14:val="standardContextual"/>
        </w:rPr>
        <w:t xml:space="preserve">) to ensure </w:t>
      </w:r>
      <w:r w:rsidRPr="00892E60">
        <w:rPr>
          <w:rFonts w:ascii="Times New Roman" w:eastAsia="等线" w:hAnsi="Times New Roman" w:cs="Times New Roman"/>
          <w:sz w:val="22"/>
          <w14:ligatures w14:val="standardContextual"/>
        </w:rPr>
        <w:lastRenderedPageBreak/>
        <w:t>precise alignment with the original organ boundaries. The refined masks and their corresponding images were subsequently used as the training set for the formal training phase. The remaining cases were designated as the testing set, and the masks for these cases were then predicted</w:t>
      </w:r>
      <w:r w:rsidRPr="00892E60">
        <w:rPr>
          <w:rFonts w:ascii="Times New Roman" w:eastAsia="等线" w:hAnsi="Times New Roman" w:cs="Times New Roman"/>
          <w:sz w:val="22"/>
        </w:rPr>
        <w:t>. To assess the effectiveness of the segmentation process in the formal training phase, we evaluated performance using the Dice score.</w:t>
      </w:r>
    </w:p>
    <w:p w14:paraId="313F70A7" w14:textId="77777777" w:rsidR="00892E60" w:rsidRPr="00892E60" w:rsidRDefault="00892E60" w:rsidP="00892E60">
      <w:pPr>
        <w:spacing w:line="480" w:lineRule="auto"/>
        <w:jc w:val="left"/>
        <w:rPr>
          <w:rFonts w:ascii="Times New Roman" w:eastAsia="宋体" w:hAnsi="Times New Roman" w:cs="Times New Roman"/>
          <w:sz w:val="22"/>
          <w:bdr w:val="single" w:sz="6" w:space="0" w:color="E7EAED"/>
          <w:shd w:val="clear" w:color="auto" w:fill="F3F4F4"/>
          <w14:ligatures w14:val="standardContextual"/>
        </w:rPr>
      </w:pPr>
      <w:r w:rsidRPr="00892E60">
        <w:rPr>
          <w:rFonts w:ascii="Times New Roman" w:eastAsia="等线" w:hAnsi="Times New Roman" w:cs="Times New Roman"/>
          <w:sz w:val="22"/>
        </w:rPr>
        <w:t xml:space="preserve">All images and masks mentioned above are 3-dimentional. </w:t>
      </w:r>
      <w:r w:rsidRPr="00892E60">
        <w:rPr>
          <w:rFonts w:ascii="Times New Roman" w:eastAsia="等线" w:hAnsi="Times New Roman" w:cs="Times New Roman"/>
          <w:sz w:val="22"/>
          <w14:ligatures w14:val="standardContextual"/>
        </w:rPr>
        <w:t xml:space="preserve">The U-Net configuration was 3d_fullres and the model was trained on 3-fold cross-validation. </w:t>
      </w:r>
    </w:p>
    <w:p w14:paraId="69D18364" w14:textId="77777777" w:rsidR="00892E60" w:rsidRPr="00892E60" w:rsidRDefault="00892E60" w:rsidP="00892E60">
      <w:pPr>
        <w:keepNext/>
        <w:keepLines/>
        <w:spacing w:line="480" w:lineRule="auto"/>
        <w:jc w:val="left"/>
        <w:outlineLvl w:val="2"/>
        <w:rPr>
          <w:rFonts w:ascii="Times New Roman" w:eastAsia="等线" w:hAnsi="Times New Roman" w:cs="Times New Roman"/>
          <w:b/>
          <w:bCs/>
          <w:i/>
          <w:iCs/>
          <w:kern w:val="44"/>
          <w:sz w:val="22"/>
        </w:rPr>
      </w:pPr>
      <w:bookmarkStart w:id="8" w:name="_Toc204078784"/>
      <w:r w:rsidRPr="00892E60">
        <w:rPr>
          <w:rFonts w:ascii="Times New Roman" w:eastAsia="Times New Roman" w:hAnsi="Times New Roman" w:cs="Times New Roman"/>
          <w:b/>
          <w:bCs/>
          <w:i/>
          <w:iCs/>
          <w:kern w:val="44"/>
          <w:sz w:val="22"/>
        </w:rPr>
        <w:t xml:space="preserve">2.3 </w:t>
      </w:r>
      <w:r w:rsidRPr="00892E60">
        <w:rPr>
          <w:rFonts w:ascii="Times New Roman" w:eastAsia="等线" w:hAnsi="Times New Roman" w:cs="Times New Roman"/>
          <w:b/>
          <w:bCs/>
          <w:i/>
          <w:iCs/>
          <w:kern w:val="44"/>
          <w:sz w:val="22"/>
        </w:rPr>
        <w:t>Model construction</w:t>
      </w:r>
      <w:bookmarkEnd w:id="8"/>
      <w:r w:rsidRPr="00892E60">
        <w:rPr>
          <w:rFonts w:ascii="Times New Roman" w:eastAsia="等线" w:hAnsi="Times New Roman" w:cs="Times New Roman"/>
          <w:b/>
          <w:bCs/>
          <w:i/>
          <w:iCs/>
          <w:kern w:val="44"/>
          <w:sz w:val="22"/>
        </w:rPr>
        <w:t xml:space="preserve"> </w:t>
      </w:r>
    </w:p>
    <w:p w14:paraId="25AA9388" w14:textId="77777777" w:rsidR="00892E60" w:rsidRPr="00892E60" w:rsidRDefault="00892E60" w:rsidP="00892E60">
      <w:pPr>
        <w:keepNext/>
        <w:keepLines/>
        <w:spacing w:line="480" w:lineRule="auto"/>
        <w:jc w:val="left"/>
        <w:outlineLvl w:val="3"/>
        <w:rPr>
          <w:rFonts w:ascii="Times New Roman" w:eastAsia="等线" w:hAnsi="Times New Roman" w:cs="Times New Roman"/>
          <w:b/>
          <w:bCs/>
          <w:i/>
          <w:iCs/>
          <w:kern w:val="44"/>
          <w:sz w:val="22"/>
        </w:rPr>
      </w:pPr>
      <w:r w:rsidRPr="00892E60">
        <w:rPr>
          <w:rFonts w:ascii="Times New Roman" w:eastAsia="等线" w:hAnsi="Times New Roman" w:cs="Times New Roman"/>
          <w:b/>
          <w:bCs/>
          <w:i/>
          <w:iCs/>
          <w:kern w:val="44"/>
          <w:sz w:val="22"/>
        </w:rPr>
        <w:t>Feature extraction</w:t>
      </w:r>
    </w:p>
    <w:p w14:paraId="1BEA9A15" w14:textId="68281AD2" w:rsidR="00892E60" w:rsidRPr="00892E60" w:rsidRDefault="00892E60" w:rsidP="00892E60">
      <w:pPr>
        <w:spacing w:line="480" w:lineRule="auto"/>
        <w:rPr>
          <w:rFonts w:ascii="Times New Roman" w:eastAsia="等线" w:hAnsi="Times New Roman" w:cs="Times New Roman"/>
          <w:sz w:val="22"/>
          <w14:ligatures w14:val="standardContextual"/>
        </w:rPr>
      </w:pPr>
      <w:r w:rsidRPr="00892E60">
        <w:rPr>
          <w:rFonts w:ascii="Times New Roman" w:eastAsia="等线" w:hAnsi="Times New Roman" w:cs="Times New Roman"/>
          <w:sz w:val="22"/>
          <w:shd w:val="clear" w:color="auto" w:fill="FFFFFF"/>
          <w14:ligatures w14:val="standardContextual"/>
        </w:rPr>
        <w:t>Radiomics features were extracted from the 3-stage 3D ROIs using the PyRadiomics package in Python, version 3.9</w:t>
      </w:r>
      <w:r w:rsidRPr="00892E60">
        <w:rPr>
          <w:rFonts w:ascii="Times New Roman" w:eastAsia="等线" w:hAnsi="Times New Roman" w:cs="Times New Roman"/>
          <w:sz w:val="22"/>
          <w:shd w:val="clear" w:color="auto" w:fill="FFFFFF"/>
          <w14:ligatures w14:val="standardContextual"/>
        </w:rPr>
        <w:fldChar w:fldCharType="begin">
          <w:fldData xml:space="preserve">PEVuZE5vdGU+PENpdGU+PEF1dGhvcj52YW4gR3JpZXRodXlzZW48L0F1dGhvcj48WWVhcj4yMDE3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</w:fldData>
        </w:fldChar>
      </w:r>
      <w:r w:rsidR="00AA0756">
        <w:rPr>
          <w:rFonts w:ascii="Times New Roman" w:eastAsia="等线" w:hAnsi="Times New Roman" w:cs="Times New Roman"/>
          <w:sz w:val="22"/>
          <w:shd w:val="clear" w:color="auto" w:fill="FFFFFF"/>
          <w14:ligatures w14:val="standardContextual"/>
        </w:rPr>
        <w:instrText xml:space="preserve"> ADDIN EN.CITE </w:instrText>
      </w:r>
      <w:r w:rsidR="00AA0756">
        <w:rPr>
          <w:rFonts w:ascii="Times New Roman" w:eastAsia="等线" w:hAnsi="Times New Roman" w:cs="Times New Roman"/>
          <w:sz w:val="22"/>
          <w:shd w:val="clear" w:color="auto" w:fill="FFFFFF"/>
          <w14:ligatures w14:val="standardContextual"/>
        </w:rPr>
        <w:fldChar w:fldCharType="begin">
          <w:fldData xml:space="preserve">PEVuZE5vdGU+PENpdGU+PEF1dGhvcj52YW4gR3JpZXRodXlzZW48L0F1dGhvcj48WWVhcj4yMDE3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</w:fldData>
        </w:fldChar>
      </w:r>
      <w:r w:rsidR="00AA0756">
        <w:rPr>
          <w:rFonts w:ascii="Times New Roman" w:eastAsia="等线" w:hAnsi="Times New Roman" w:cs="Times New Roman"/>
          <w:sz w:val="22"/>
          <w:shd w:val="clear" w:color="auto" w:fill="FFFFFF"/>
          <w14:ligatures w14:val="standardContextual"/>
        </w:rPr>
        <w:instrText xml:space="preserve"> ADDIN EN.CITE.DATA </w:instrText>
      </w:r>
      <w:r w:rsidR="00AA0756">
        <w:rPr>
          <w:rFonts w:ascii="Times New Roman" w:eastAsia="等线" w:hAnsi="Times New Roman" w:cs="Times New Roman"/>
          <w:sz w:val="22"/>
          <w:shd w:val="clear" w:color="auto" w:fill="FFFFFF"/>
          <w14:ligatures w14:val="standardContextual"/>
        </w:rPr>
      </w:r>
      <w:r w:rsidR="00AA0756">
        <w:rPr>
          <w:rFonts w:ascii="Times New Roman" w:eastAsia="等线" w:hAnsi="Times New Roman" w:cs="Times New Roman"/>
          <w:sz w:val="22"/>
          <w:shd w:val="clear" w:color="auto" w:fill="FFFFFF"/>
          <w14:ligatures w14:val="standardContextual"/>
        </w:rPr>
        <w:fldChar w:fldCharType="end"/>
      </w:r>
      <w:r w:rsidRPr="00892E60">
        <w:rPr>
          <w:rFonts w:ascii="Times New Roman" w:eastAsia="等线" w:hAnsi="Times New Roman" w:cs="Times New Roman"/>
          <w:sz w:val="22"/>
          <w:shd w:val="clear" w:color="auto" w:fill="FFFFFF"/>
          <w14:ligatures w14:val="standardContextual"/>
        </w:rPr>
        <w:fldChar w:fldCharType="separate"/>
      </w:r>
      <w:r w:rsidR="00AA0756" w:rsidRPr="00AA0756">
        <w:rPr>
          <w:rFonts w:ascii="Times New Roman" w:eastAsia="等线" w:hAnsi="Times New Roman" w:cs="Times New Roman"/>
          <w:noProof/>
          <w:sz w:val="22"/>
          <w:shd w:val="clear" w:color="auto" w:fill="FFFFFF"/>
          <w:vertAlign w:val="superscript"/>
          <w14:ligatures w14:val="standardContextual"/>
        </w:rPr>
        <w:t>2</w:t>
      </w:r>
      <w:r w:rsidRPr="00892E60">
        <w:rPr>
          <w:rFonts w:ascii="Times New Roman" w:eastAsia="等线" w:hAnsi="Times New Roman" w:cs="Times New Roman"/>
          <w:sz w:val="22"/>
          <w:shd w:val="clear" w:color="auto" w:fill="FFFFFF"/>
          <w14:ligatures w14:val="standardContextual"/>
        </w:rPr>
        <w:fldChar w:fldCharType="end"/>
      </w:r>
      <w:r w:rsidRPr="00892E60">
        <w:rPr>
          <w:rFonts w:ascii="Times New Roman" w:eastAsia="等线" w:hAnsi="Times New Roman" w:cs="Times New Roman"/>
          <w:sz w:val="22"/>
          <w:shd w:val="clear" w:color="auto" w:fill="FFFFFF"/>
          <w14:ligatures w14:val="standardContextual"/>
        </w:rPr>
        <w:t xml:space="preserve">. Details regarding radiomics feature extraction were </w:t>
      </w:r>
      <w:r w:rsidRPr="00892E60">
        <w:rPr>
          <w:rFonts w:ascii="Times New Roman" w:eastAsia="等线" w:hAnsi="Times New Roman" w:cs="Times New Roman"/>
          <w:sz w:val="22"/>
          <w14:ligatures w14:val="standardContextual"/>
        </w:rPr>
        <w:t>followed The Image Biomarker Standardization Initiative (IBSI) guidelines (Supplementary Table 3)</w:t>
      </w:r>
      <w:r w:rsidRPr="00892E60">
        <w:rPr>
          <w:rFonts w:ascii="Times New Roman" w:eastAsia="等线" w:hAnsi="Times New Roman" w:cs="Times New Roman"/>
          <w:sz w:val="22"/>
          <w14:ligatures w14:val="standardContextual"/>
        </w:rPr>
        <w:fldChar w:fldCharType="begin">
          <w:fldData xml:space="preserve">PEVuZE5vdGU+PENpdGU+PEF1dGhvcj5ad2FuZW5idXJnPC9BdXRob3I+PFllYXI+MjAyMDwvWWVh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=
</w:fldData>
        </w:fldChar>
      </w:r>
      <w:r w:rsidR="00AA0756">
        <w:rPr>
          <w:rFonts w:ascii="Times New Roman" w:eastAsia="等线" w:hAnsi="Times New Roman" w:cs="Times New Roman"/>
          <w:sz w:val="22"/>
          <w14:ligatures w14:val="standardContextual"/>
        </w:rPr>
        <w:instrText xml:space="preserve"> ADDIN EN.CITE </w:instrText>
      </w:r>
      <w:r w:rsidR="00AA0756">
        <w:rPr>
          <w:rFonts w:ascii="Times New Roman" w:eastAsia="等线" w:hAnsi="Times New Roman" w:cs="Times New Roman"/>
          <w:sz w:val="22"/>
          <w14:ligatures w14:val="standardContextual"/>
        </w:rPr>
        <w:fldChar w:fldCharType="begin">
          <w:fldData xml:space="preserve">PEVuZE5vdGU+PENpdGU+PEF1dGhvcj5ad2FuZW5idXJnPC9BdXRob3I+PFllYXI+MjAyMDwvWWVh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=
</w:fldData>
        </w:fldChar>
      </w:r>
      <w:r w:rsidR="00AA0756">
        <w:rPr>
          <w:rFonts w:ascii="Times New Roman" w:eastAsia="等线" w:hAnsi="Times New Roman" w:cs="Times New Roman"/>
          <w:sz w:val="22"/>
          <w14:ligatures w14:val="standardContextual"/>
        </w:rPr>
        <w:instrText xml:space="preserve"> ADDIN EN.CITE.DATA </w:instrText>
      </w:r>
      <w:r w:rsidR="00AA0756">
        <w:rPr>
          <w:rFonts w:ascii="Times New Roman" w:eastAsia="等线" w:hAnsi="Times New Roman" w:cs="Times New Roman"/>
          <w:sz w:val="22"/>
          <w14:ligatures w14:val="standardContextual"/>
        </w:rPr>
      </w:r>
      <w:r w:rsidR="00AA0756">
        <w:rPr>
          <w:rFonts w:ascii="Times New Roman" w:eastAsia="等线" w:hAnsi="Times New Roman" w:cs="Times New Roman"/>
          <w:sz w:val="22"/>
          <w14:ligatures w14:val="standardContextual"/>
        </w:rPr>
        <w:fldChar w:fldCharType="end"/>
      </w:r>
      <w:r w:rsidRPr="00892E60">
        <w:rPr>
          <w:rFonts w:ascii="Times New Roman" w:eastAsia="等线" w:hAnsi="Times New Roman" w:cs="Times New Roman"/>
          <w:sz w:val="22"/>
          <w14:ligatures w14:val="standardContextual"/>
        </w:rPr>
        <w:fldChar w:fldCharType="separate"/>
      </w:r>
      <w:r w:rsidR="00AA0756" w:rsidRPr="00AA0756">
        <w:rPr>
          <w:rFonts w:ascii="Times New Roman" w:eastAsia="等线" w:hAnsi="Times New Roman" w:cs="Times New Roman"/>
          <w:noProof/>
          <w:sz w:val="22"/>
          <w:vertAlign w:val="superscript"/>
          <w14:ligatures w14:val="standardContextual"/>
        </w:rPr>
        <w:t>5</w:t>
      </w:r>
      <w:r w:rsidRPr="00892E60">
        <w:rPr>
          <w:rFonts w:ascii="Times New Roman" w:eastAsia="等线" w:hAnsi="Times New Roman" w:cs="Times New Roman"/>
          <w:sz w:val="22"/>
          <w14:ligatures w14:val="standardContextual"/>
        </w:rPr>
        <w:fldChar w:fldCharType="end"/>
      </w:r>
      <w:r w:rsidRPr="00892E60">
        <w:rPr>
          <w:rFonts w:ascii="Times New Roman" w:eastAsia="等线" w:hAnsi="Times New Roman" w:cs="Times New Roman"/>
          <w:sz w:val="22"/>
          <w14:ligatures w14:val="standardContextual"/>
        </w:rPr>
        <w:t>.</w:t>
      </w:r>
    </w:p>
    <w:p w14:paraId="1225CAA8" w14:textId="77777777" w:rsidR="00892E60" w:rsidRPr="00892E60" w:rsidRDefault="00892E60" w:rsidP="00892E60">
      <w:pPr>
        <w:spacing w:line="480" w:lineRule="auto"/>
        <w:jc w:val="left"/>
        <w:rPr>
          <w:rFonts w:ascii="Times New Roman" w:eastAsia="等线" w:hAnsi="Times New Roman" w:cs="Times New Roman"/>
          <w:sz w:val="22"/>
          <w14:ligatures w14:val="standardContextual"/>
        </w:rPr>
      </w:pPr>
      <w:r w:rsidRPr="00892E60">
        <w:rPr>
          <w:rFonts w:ascii="Times New Roman" w:eastAsia="等线" w:hAnsi="Times New Roman" w:cs="Times New Roman"/>
          <w:sz w:val="22"/>
          <w14:ligatures w14:val="standardContextual"/>
        </w:rPr>
        <w:t xml:space="preserve">Deep learning features consisted of the last fully connected (FC) layer of a fine-tuned ResNet-18 model pretrained on the ImageNet dataset (https://image-net.org). Comprehensive explanations of the deep learning feature extraction processes are provided below: </w:t>
      </w:r>
    </w:p>
    <w:p w14:paraId="4EDC5D41" w14:textId="063976BF" w:rsidR="00892E60" w:rsidRPr="00892E60" w:rsidRDefault="00892E60" w:rsidP="00892E60">
      <w:pPr>
        <w:spacing w:line="480" w:lineRule="auto"/>
        <w:rPr>
          <w:rFonts w:ascii="Times New Roman" w:eastAsia="等线" w:hAnsi="Times New Roman" w:cs="Times New Roman"/>
          <w:sz w:val="22"/>
          <w14:ligatures w14:val="standardContextual"/>
        </w:rPr>
      </w:pPr>
      <w:r w:rsidRPr="00892E60">
        <w:rPr>
          <w:rFonts w:ascii="Times New Roman" w:eastAsia="等线" w:hAnsi="Times New Roman" w:cs="Times New Roman"/>
          <w:b/>
          <w:bCs/>
          <w:sz w:val="22"/>
          <w14:ligatures w14:val="standardContextual"/>
        </w:rPr>
        <w:t>Network architecture</w:t>
      </w:r>
      <w:r w:rsidRPr="00892E60">
        <w:rPr>
          <w:rFonts w:ascii="Times New Roman" w:eastAsia="等线" w:hAnsi="Times New Roman" w:cs="Times New Roman"/>
          <w:b/>
          <w:bCs/>
          <w:sz w:val="22"/>
          <w14:ligatures w14:val="standardContextual"/>
        </w:rPr>
        <w:t>：</w:t>
      </w:r>
      <w:r w:rsidRPr="00892E60">
        <w:rPr>
          <w:rFonts w:ascii="Times New Roman" w:eastAsia="等线" w:hAnsi="Times New Roman" w:cs="Times New Roman"/>
          <w:sz w:val="22"/>
          <w14:ligatures w14:val="standardContextual"/>
        </w:rPr>
        <w:t>We proposed fine-tuned ResNet-18 as the deep learning model. It is universally recognized that with the network depth increasing, accuracy gets saturated and then degrades rapidly. Kaiming He team addressed the degradation problem by introducing a deep residual learning framework called ResNet, which won first places on the tasks of ImageNet detection, ImageNet localization, COCO detection, and COCO segmentation</w:t>
      </w:r>
      <w:r w:rsidRPr="00892E60">
        <w:rPr>
          <w:rFonts w:ascii="Times New Roman" w:eastAsia="等线" w:hAnsi="Times New Roman" w:cs="Times New Roman"/>
          <w:sz w:val="22"/>
          <w14:ligatures w14:val="standardContextual"/>
        </w:rPr>
        <w:fldChar w:fldCharType="begin"/>
      </w:r>
      <w:r w:rsidR="00AA0756">
        <w:rPr>
          <w:rFonts w:ascii="Times New Roman" w:eastAsia="等线" w:hAnsi="Times New Roman" w:cs="Times New Roman"/>
          <w:sz w:val="22"/>
          <w14:ligatures w14:val="standardContextual"/>
        </w:rPr>
        <w:instrText xml:space="preserve"> ADDIN EN.CITE &lt;EndNote&gt;&lt;Cite&gt;&lt;Author&gt;He&lt;/Author&gt;&lt;Year&gt;2015&lt;/Year&gt;&lt;RecNum&gt;19&lt;/RecNum&gt;&lt;DisplayText&gt;&lt;style face="superscript"&gt;6&lt;/style&gt;&lt;/DisplayText&gt;&lt;record&gt;&lt;rec-number&gt;19&lt;/rec-number&gt;&lt;foreign-keys&gt;&lt;key app="EN" db-id="ex90t0pe9t025qersfoxr2slpts5vtsf52dp" timestamp="0"&gt;19&lt;/key&gt;&lt;/foreign-keys&gt;&lt;ref-type name="Electronic Article"&gt;43&lt;/ref-type&gt;&lt;contributors&gt;&lt;authors&gt;&lt;author&gt;He, Kaiming&lt;/author&gt;&lt;author&gt;Zhang, Xiangyu&lt;/author&gt;&lt;author&gt;Ren, Shaoqing&lt;/author&gt;&lt;author&gt;Sun, Jian %J arXiv e-prints&lt;/author&gt;&lt;/authors&gt;&lt;/contributors&gt;&lt;titles&gt;&lt;title&gt;Deep Residual Learning for Image Recognition&lt;/title&gt;&lt;/titles&gt;&lt;pages&gt;arXiv:1512.03385&lt;/pages&gt;&lt;keywords&gt;&lt;keyword&gt;Computer Science - Computer Vision and Pattern Recognition&lt;/keyword&gt;&lt;/keywords&gt;&lt;dates&gt;&lt;year&gt;2015&lt;/year&gt;&lt;pub-dates&gt;&lt;date&gt;December 01, 2015&lt;/date&gt;&lt;/pub-dates&gt;&lt;/dates&gt;&lt;urls&gt;&lt;related-urls&gt;&lt;url&gt;https://ui.adsabs.harvard.edu/abs/2015arXiv151203385H&lt;/url&gt;&lt;/related-urls&gt;&lt;/urls&gt;&lt;electronic-resource-num&gt;10.48550/arXiv.1512.03385&lt;/electronic-resource-num&gt;&lt;/record&gt;&lt;/Cite&gt;&lt;/EndNote&gt;</w:instrText>
      </w:r>
      <w:r w:rsidRPr="00892E60">
        <w:rPr>
          <w:rFonts w:ascii="Times New Roman" w:eastAsia="等线" w:hAnsi="Times New Roman" w:cs="Times New Roman"/>
          <w:sz w:val="22"/>
          <w14:ligatures w14:val="standardContextual"/>
        </w:rPr>
        <w:fldChar w:fldCharType="separate"/>
      </w:r>
      <w:r w:rsidR="00AA0756" w:rsidRPr="00AA0756">
        <w:rPr>
          <w:rFonts w:ascii="Times New Roman" w:eastAsia="等线" w:hAnsi="Times New Roman" w:cs="Times New Roman"/>
          <w:noProof/>
          <w:sz w:val="22"/>
          <w:vertAlign w:val="superscript"/>
          <w14:ligatures w14:val="standardContextual"/>
        </w:rPr>
        <w:t>6</w:t>
      </w:r>
      <w:r w:rsidRPr="00892E60">
        <w:rPr>
          <w:rFonts w:ascii="Times New Roman" w:eastAsia="等线" w:hAnsi="Times New Roman" w:cs="Times New Roman"/>
          <w:sz w:val="22"/>
          <w14:ligatures w14:val="standardContextual"/>
        </w:rPr>
        <w:fldChar w:fldCharType="end"/>
      </w:r>
      <w:r w:rsidRPr="00892E60">
        <w:rPr>
          <w:rFonts w:ascii="Times New Roman" w:eastAsia="等线" w:hAnsi="Times New Roman" w:cs="Times New Roman"/>
          <w:sz w:val="22"/>
          <w14:ligatures w14:val="standardContextual"/>
        </w:rPr>
        <w:t xml:space="preserve">. After preprocessing, to ensure the consistency of deep learning network input, every slice in </w:t>
      </w:r>
      <w:proofErr w:type="spellStart"/>
      <w:r w:rsidRPr="00892E60">
        <w:rPr>
          <w:rFonts w:ascii="Times New Roman" w:eastAsia="等线" w:hAnsi="Times New Roman" w:cs="Times New Roman"/>
          <w:sz w:val="22"/>
          <w14:ligatures w14:val="standardContextual"/>
        </w:rPr>
        <w:t>NIfTI</w:t>
      </w:r>
      <w:proofErr w:type="spellEnd"/>
      <w:r w:rsidRPr="00892E60">
        <w:rPr>
          <w:rFonts w:ascii="Times New Roman" w:eastAsia="等线" w:hAnsi="Times New Roman" w:cs="Times New Roman"/>
          <w:sz w:val="22"/>
          <w14:ligatures w14:val="standardContextual"/>
        </w:rPr>
        <w:t xml:space="preserve"> files was resized to </w:t>
      </w:r>
      <m:oMath>
        <m:r>
          <w:rPr>
            <w:rFonts w:ascii="Cambria Math" w:eastAsia="等线" w:hAnsi="Cambria Math" w:cs="Times New Roman"/>
            <w:sz w:val="22"/>
            <w14:ligatures w14:val="standardContextual"/>
          </w:rPr>
          <m:t>32×128×128</m:t>
        </m:r>
      </m:oMath>
      <w:r w:rsidRPr="00892E60">
        <w:rPr>
          <w:rFonts w:ascii="Times New Roman" w:eastAsia="等线" w:hAnsi="Times New Roman" w:cs="Times New Roman"/>
          <w:sz w:val="22"/>
          <w14:ligatures w14:val="standardContextual"/>
        </w:rPr>
        <w:t xml:space="preserve"> pixels. During model training, since our expected output </w:t>
      </w:r>
      <w:r w:rsidRPr="00892E60">
        <w:rPr>
          <w:rFonts w:ascii="Times New Roman" w:eastAsia="等线" w:hAnsi="Times New Roman" w:cs="Times New Roman"/>
          <w:sz w:val="22"/>
          <w14:ligatures w14:val="standardContextual"/>
        </w:rPr>
        <w:lastRenderedPageBreak/>
        <w:t xml:space="preserve">binary classification label (i.e., tumorigenesis and non-tumorigenesis), the dimension of the last full-connected (FC) layer was altered to </w:t>
      </w:r>
      <m:oMath>
        <m:r>
          <w:rPr>
            <w:rFonts w:ascii="Cambria Math" w:eastAsia="等线" w:hAnsi="Cambria Math" w:cs="Times New Roman"/>
            <w:sz w:val="22"/>
            <w14:ligatures w14:val="standardContextual"/>
          </w:rPr>
          <m:t>512×2</m:t>
        </m:r>
      </m:oMath>
      <w:r w:rsidRPr="00892E60">
        <w:rPr>
          <w:rFonts w:ascii="Times New Roman" w:eastAsia="等线" w:hAnsi="Times New Roman" w:cs="Times New Roman"/>
          <w:sz w:val="22"/>
          <w14:ligatures w14:val="standardContextual"/>
        </w:rPr>
        <w:t xml:space="preserve">. The weight file with best accuracy in validation cohort was saved as the best model. Then we load the weights file of the best model to run all cases in three cohorts, when the full-connected layer (the original last layer of network structure) was removed, and the weights of average-pool layer (the second last layer) were extracted as features.  Every case has 512 features extracted. The Network architecture was shown in </w:t>
      </w:r>
      <w:r w:rsidRPr="00892E60">
        <w:rPr>
          <w:rFonts w:ascii="Times New Roman" w:eastAsia="等线" w:hAnsi="Times New Roman" w:cs="Times New Roman"/>
          <w:sz w:val="22"/>
        </w:rPr>
        <w:t>Supplementary Fig. 1</w:t>
      </w:r>
      <w:r w:rsidRPr="00892E60">
        <w:rPr>
          <w:rFonts w:ascii="Times New Roman" w:eastAsia="等线" w:hAnsi="Times New Roman" w:cs="Times New Roman"/>
          <w:sz w:val="22"/>
          <w14:ligatures w14:val="standardContextual"/>
        </w:rPr>
        <w:t>. Deep models were trained exclusively on training cohort, and validation cohort was used to adjust and select the best hyperparameters.</w:t>
      </w:r>
    </w:p>
    <w:p w14:paraId="76F278BA" w14:textId="77777777" w:rsidR="00892E60" w:rsidRPr="00892E60" w:rsidRDefault="00892E60" w:rsidP="00892E60">
      <w:pPr>
        <w:spacing w:line="480" w:lineRule="auto"/>
        <w:rPr>
          <w:rFonts w:ascii="Times New Roman" w:eastAsia="等线" w:hAnsi="Times New Roman" w:cs="Times New Roman"/>
          <w:sz w:val="22"/>
          <w14:ligatures w14:val="standardContextual"/>
        </w:rPr>
      </w:pPr>
      <w:r w:rsidRPr="00892E60">
        <w:rPr>
          <w:rFonts w:ascii="Times New Roman" w:eastAsia="等线" w:hAnsi="Times New Roman" w:cs="Times New Roman"/>
          <w:b/>
          <w:bCs/>
          <w:sz w:val="22"/>
          <w14:ligatures w14:val="standardContextual"/>
        </w:rPr>
        <w:t xml:space="preserve">Implementation details: </w:t>
      </w:r>
      <w:r w:rsidRPr="00892E60">
        <w:rPr>
          <w:rFonts w:ascii="Times New Roman" w:eastAsia="等线" w:hAnsi="Times New Roman" w:cs="Times New Roman"/>
          <w:sz w:val="22"/>
          <w14:ligatures w14:val="standardContextual"/>
        </w:rPr>
        <w:t>The loss function of the HCC occurrence prediction is binary cross-entropy. To minimize the loss function, we use Adam algorithm to obtain the optimal parameters. The learning rate is set at 10</w:t>
      </w:r>
      <w:r w:rsidRPr="00892E60">
        <w:rPr>
          <w:rFonts w:ascii="Times New Roman" w:eastAsia="等线" w:hAnsi="Times New Roman" w:cs="Times New Roman"/>
          <w:sz w:val="22"/>
          <w:vertAlign w:val="superscript"/>
          <w14:ligatures w14:val="standardContextual"/>
        </w:rPr>
        <w:t>-2</w:t>
      </w:r>
      <w:r w:rsidRPr="00892E60">
        <w:rPr>
          <w:rFonts w:ascii="Times New Roman" w:eastAsia="等线" w:hAnsi="Times New Roman" w:cs="Times New Roman"/>
          <w:sz w:val="22"/>
          <w14:ligatures w14:val="standardContextual"/>
        </w:rPr>
        <w:t xml:space="preserve"> initially. The pretrained ResNet-18 model was trained for 400 epochs with a batch size of 512. We trained the model using Python on NVIDIA GeForce RTX 4090, 13th Gen Intel® Core™ i9-13900K, 3.00 GHz and 128 GB of internal memory.</w:t>
      </w:r>
    </w:p>
    <w:p w14:paraId="4F0E69E9" w14:textId="77777777" w:rsidR="00892E60" w:rsidRPr="00892E60" w:rsidRDefault="00892E60" w:rsidP="00892E60">
      <w:pPr>
        <w:keepNext/>
        <w:keepLines/>
        <w:spacing w:line="480" w:lineRule="auto"/>
        <w:jc w:val="left"/>
        <w:outlineLvl w:val="3"/>
        <w:rPr>
          <w:rFonts w:ascii="Times New Roman" w:eastAsia="等线" w:hAnsi="Times New Roman" w:cs="Times New Roman"/>
          <w:b/>
          <w:bCs/>
          <w:i/>
          <w:iCs/>
          <w:kern w:val="44"/>
          <w:sz w:val="22"/>
        </w:rPr>
      </w:pPr>
      <w:r w:rsidRPr="00892E60">
        <w:rPr>
          <w:rFonts w:ascii="Times New Roman" w:eastAsia="等线" w:hAnsi="Times New Roman" w:cs="Times New Roman"/>
          <w:b/>
          <w:bCs/>
          <w:i/>
          <w:iCs/>
          <w:kern w:val="44"/>
          <w:sz w:val="22"/>
        </w:rPr>
        <w:t>Feature selection and image signature score construction</w:t>
      </w:r>
    </w:p>
    <w:p w14:paraId="7701F0AC" w14:textId="77777777" w:rsidR="00892E60" w:rsidRPr="00892E60" w:rsidRDefault="00892E60" w:rsidP="00892E60">
      <w:pPr>
        <w:spacing w:line="480" w:lineRule="auto"/>
        <w:jc w:val="left"/>
        <w:rPr>
          <w:rFonts w:ascii="Times New Roman" w:eastAsia="等线" w:hAnsi="Times New Roman" w:cs="Times New Roman"/>
          <w:sz w:val="22"/>
          <w14:ligatures w14:val="standardContextual"/>
        </w:rPr>
      </w:pPr>
      <w:bookmarkStart w:id="9" w:name="_Hlk187004265"/>
      <w:r w:rsidRPr="00892E60">
        <w:rPr>
          <w:rFonts w:ascii="Times New Roman" w:eastAsia="等线" w:hAnsi="Times New Roman" w:cs="Times New Roman"/>
          <w:sz w:val="22"/>
          <w:shd w:val="clear" w:color="auto" w:fill="FFFFFF"/>
          <w14:ligatures w14:val="standardContextual"/>
        </w:rPr>
        <w:t xml:space="preserve">We applied LASSO (Least Absolute Shrinkage and Selection Operator) regression for liver and spleen image features selection. These selected features were used to construct the image score via logistic regression. </w:t>
      </w:r>
      <w:bookmarkEnd w:id="9"/>
      <w:r w:rsidRPr="00892E60">
        <w:rPr>
          <w:rFonts w:ascii="Times New Roman" w:eastAsia="等线" w:hAnsi="Times New Roman" w:cs="Times New Roman"/>
          <w:sz w:val="22"/>
          <w14:ligatures w14:val="standardContextual"/>
        </w:rPr>
        <w:t>ResNet-18, LASSO, and logistic models were all trained exclusively on training cohort, and validation cohort was used to adjust and select the best hyperparameters. Deep features and predictive scores were generated subsequently for all three cohorts using models with the best parameters.</w:t>
      </w:r>
    </w:p>
    <w:p w14:paraId="207AFF4E" w14:textId="77777777" w:rsidR="00892E60" w:rsidRPr="00892E60" w:rsidRDefault="00892E60" w:rsidP="00892E60">
      <w:pPr>
        <w:keepNext/>
        <w:keepLines/>
        <w:spacing w:line="480" w:lineRule="auto"/>
        <w:jc w:val="left"/>
        <w:outlineLvl w:val="3"/>
        <w:rPr>
          <w:rFonts w:ascii="Times New Roman" w:eastAsia="等线" w:hAnsi="Times New Roman" w:cs="Times New Roman"/>
          <w:b/>
          <w:bCs/>
          <w:i/>
          <w:iCs/>
          <w:kern w:val="44"/>
          <w:sz w:val="22"/>
        </w:rPr>
      </w:pPr>
      <w:r w:rsidRPr="00892E60">
        <w:rPr>
          <w:rFonts w:ascii="Times New Roman" w:eastAsia="等线" w:hAnsi="Times New Roman" w:cs="Times New Roman"/>
          <w:b/>
          <w:bCs/>
          <w:i/>
          <w:iCs/>
          <w:kern w:val="44"/>
          <w:sz w:val="22"/>
        </w:rPr>
        <w:lastRenderedPageBreak/>
        <w:t xml:space="preserve">Model integration </w:t>
      </w:r>
    </w:p>
    <w:p w14:paraId="29A120E3" w14:textId="77777777" w:rsidR="00892E60" w:rsidRPr="00892E60" w:rsidRDefault="00892E60" w:rsidP="00892E60">
      <w:pPr>
        <w:spacing w:line="480" w:lineRule="auto"/>
        <w:jc w:val="left"/>
        <w:rPr>
          <w:rFonts w:ascii="Times New Roman" w:eastAsia="等线" w:hAnsi="Times New Roman" w:cs="Times New Roman"/>
          <w:sz w:val="22"/>
        </w:rPr>
      </w:pPr>
      <w:bookmarkStart w:id="10" w:name="_Hlk187004248"/>
      <w:r w:rsidRPr="00892E60">
        <w:rPr>
          <w:rFonts w:ascii="Times New Roman" w:eastAsia="等线" w:hAnsi="Times New Roman" w:cs="Times New Roman"/>
          <w:sz w:val="22"/>
        </w:rPr>
        <w:t>The image signature score was added to the aMAP model to enhance model performance using logistic regression. Due to the imbalance between HCC and non-HCC patients in our dataset, we employed the '</w:t>
      </w:r>
      <w:proofErr w:type="spellStart"/>
      <w:r w:rsidRPr="00892E60">
        <w:rPr>
          <w:rFonts w:ascii="Times New Roman" w:eastAsia="等线" w:hAnsi="Times New Roman" w:cs="Times New Roman"/>
          <w:sz w:val="22"/>
        </w:rPr>
        <w:t>class_weight</w:t>
      </w:r>
      <w:proofErr w:type="spellEnd"/>
      <w:r w:rsidRPr="00892E60">
        <w:rPr>
          <w:rFonts w:ascii="Times New Roman" w:eastAsia="等线" w:hAnsi="Times New Roman" w:cs="Times New Roman"/>
          <w:sz w:val="22"/>
        </w:rPr>
        <w:t>="balanced"' parameter when performing logistic regression. The combined model represented the final model, thereafter called the “aMAP-CT model”.</w:t>
      </w:r>
    </w:p>
    <w:p w14:paraId="25777E3B" w14:textId="77777777" w:rsidR="00892E60" w:rsidRPr="00892E60" w:rsidRDefault="00892E60" w:rsidP="00892E60">
      <w:pPr>
        <w:keepNext/>
        <w:keepLines/>
        <w:spacing w:line="480" w:lineRule="auto"/>
        <w:jc w:val="left"/>
        <w:outlineLvl w:val="2"/>
        <w:rPr>
          <w:rFonts w:ascii="Times New Roman" w:eastAsia="等线" w:hAnsi="Times New Roman" w:cs="Times New Roman"/>
          <w:b/>
          <w:bCs/>
          <w:i/>
          <w:iCs/>
          <w:kern w:val="44"/>
          <w:sz w:val="22"/>
        </w:rPr>
      </w:pPr>
      <w:bookmarkStart w:id="11" w:name="_Toc204078785"/>
      <w:bookmarkEnd w:id="10"/>
      <w:r w:rsidRPr="00892E60">
        <w:rPr>
          <w:rFonts w:ascii="Times New Roman" w:eastAsia="Times New Roman" w:hAnsi="Times New Roman" w:cs="Times New Roman"/>
          <w:b/>
          <w:bCs/>
          <w:i/>
          <w:iCs/>
          <w:kern w:val="44"/>
          <w:sz w:val="22"/>
        </w:rPr>
        <w:t xml:space="preserve">2.4 </w:t>
      </w:r>
      <w:r w:rsidRPr="00892E60">
        <w:rPr>
          <w:rFonts w:ascii="Times New Roman" w:eastAsia="等线" w:hAnsi="Times New Roman" w:cs="Times New Roman"/>
          <w:b/>
          <w:bCs/>
          <w:i/>
          <w:iCs/>
          <w:kern w:val="44"/>
          <w:sz w:val="22"/>
        </w:rPr>
        <w:t>Model evaluation</w:t>
      </w:r>
      <w:bookmarkEnd w:id="11"/>
      <w:r w:rsidRPr="00892E60">
        <w:rPr>
          <w:rFonts w:ascii="Times New Roman" w:eastAsia="等线" w:hAnsi="Times New Roman" w:cs="Times New Roman"/>
          <w:b/>
          <w:bCs/>
          <w:i/>
          <w:iCs/>
          <w:kern w:val="44"/>
          <w:sz w:val="22"/>
        </w:rPr>
        <w:t xml:space="preserve"> </w:t>
      </w:r>
    </w:p>
    <w:p w14:paraId="2E8CC979" w14:textId="77777777" w:rsidR="00892E60" w:rsidRDefault="00892E60" w:rsidP="00892E60">
      <w:pPr>
        <w:spacing w:line="480" w:lineRule="auto"/>
        <w:jc w:val="left"/>
        <w:rPr>
          <w:rFonts w:ascii="Times New Roman" w:eastAsia="等线" w:hAnsi="Times New Roman" w:cs="Times New Roman"/>
          <w:sz w:val="22"/>
        </w:rPr>
      </w:pPr>
      <w:r w:rsidRPr="00892E60">
        <w:rPr>
          <w:rFonts w:ascii="Times New Roman" w:eastAsia="等线" w:hAnsi="Times New Roman" w:cs="Times New Roman"/>
          <w:sz w:val="22"/>
        </w:rPr>
        <w:t xml:space="preserve">To evaluate the classification performance and predictive ability of the aMAP-CT model, we analyzed the </w:t>
      </w:r>
      <w:bookmarkStart w:id="12" w:name="_Hlk186999202"/>
      <w:r w:rsidRPr="00892E60">
        <w:rPr>
          <w:rFonts w:ascii="Times New Roman" w:eastAsia="等线" w:hAnsi="Times New Roman" w:cs="Times New Roman"/>
          <w:sz w:val="22"/>
        </w:rPr>
        <w:t>area under the receiver operating characteristic curve (AUC)</w:t>
      </w:r>
      <w:bookmarkEnd w:id="12"/>
      <w:r w:rsidRPr="00892E60">
        <w:rPr>
          <w:rFonts w:ascii="Times New Roman" w:eastAsia="等线" w:hAnsi="Times New Roman" w:cs="Times New Roman"/>
          <w:sz w:val="22"/>
        </w:rPr>
        <w:t xml:space="preserve"> and used Net Reclassification Improvement (NRI) to assess reclassification accuracy compared to the aMAP model. Calibration plots illustrated the agreement between predicted and actual HCC probabilities, while sensitivity, specificity, accuracy, F1-score, Negative Predictive Value (NPV), and Positive Predictive Value (PPV) were calculated.</w:t>
      </w:r>
      <w:r>
        <w:rPr>
          <w:rFonts w:ascii="Times New Roman" w:eastAsia="等线" w:hAnsi="Times New Roman" w:cs="Times New Roman" w:hint="eastAsia"/>
          <w:sz w:val="22"/>
        </w:rPr>
        <w:t xml:space="preserve"> </w:t>
      </w:r>
    </w:p>
    <w:p w14:paraId="698A0F05" w14:textId="3CC2561D" w:rsidR="006C262E" w:rsidRDefault="00892E60" w:rsidP="00892E60">
      <w:pPr>
        <w:spacing w:line="480" w:lineRule="auto"/>
        <w:jc w:val="left"/>
        <w:rPr>
          <w:rFonts w:ascii="Times New Roman" w:eastAsia="等线" w:hAnsi="Times New Roman" w:cs="Times New Roman"/>
          <w:sz w:val="22"/>
        </w:rPr>
      </w:pPr>
      <w:r w:rsidRPr="00892E60">
        <w:rPr>
          <w:rFonts w:ascii="Times New Roman" w:eastAsia="等线" w:hAnsi="Times New Roman" w:cs="Times New Roman"/>
          <w:sz w:val="22"/>
        </w:rPr>
        <w:t xml:space="preserve">Two risk groups of “high” and “low” at the cut-off point were identified by </w:t>
      </w:r>
      <w:proofErr w:type="spellStart"/>
      <w:r w:rsidRPr="00892E60">
        <w:rPr>
          <w:rFonts w:ascii="Times New Roman" w:eastAsia="等线" w:hAnsi="Times New Roman" w:cs="Times New Roman"/>
          <w:sz w:val="22"/>
        </w:rPr>
        <w:t>surv_cutpoint</w:t>
      </w:r>
      <w:proofErr w:type="spellEnd"/>
      <w:r w:rsidRPr="00892E60">
        <w:rPr>
          <w:rFonts w:ascii="Times New Roman" w:eastAsia="等线" w:hAnsi="Times New Roman" w:cs="Times New Roman"/>
          <w:sz w:val="22"/>
        </w:rPr>
        <w:t xml:space="preserve"> function in </w:t>
      </w:r>
      <w:proofErr w:type="spellStart"/>
      <w:r w:rsidRPr="00892E60">
        <w:rPr>
          <w:rFonts w:ascii="Times New Roman" w:eastAsia="等线" w:hAnsi="Times New Roman" w:cs="Times New Roman"/>
          <w:sz w:val="22"/>
        </w:rPr>
        <w:t>survminer</w:t>
      </w:r>
      <w:proofErr w:type="spellEnd"/>
      <w:r w:rsidRPr="00892E60">
        <w:rPr>
          <w:rFonts w:ascii="Times New Roman" w:eastAsia="等线" w:hAnsi="Times New Roman" w:cs="Times New Roman"/>
          <w:sz w:val="22"/>
        </w:rPr>
        <w:t xml:space="preserve"> package from R software</w:t>
      </w:r>
      <w:hyperlink w:history="1"/>
      <w:r w:rsidRPr="00892E60">
        <w:rPr>
          <w:rFonts w:ascii="Times New Roman" w:eastAsia="等线" w:hAnsi="Times New Roman" w:cs="Times New Roman"/>
          <w:sz w:val="22"/>
        </w:rPr>
        <w:t>. We assessed the model's prognostic value by calculating the 3-year cumulative incidence of HCC using the Kaplan-Meier (K-M) method, with comparisons made using the log-rank test. The standardized ‘net benefit’ was estimated from decision curve analysis (DCA). Subgroup analyses evaluated predictive capability across different subsets. We also compared the AUC of aMAP-CT with existing HCC risk scores to demonstrate its superiority. A Sankey plot was generated online (</w:t>
      </w:r>
      <w:hyperlink r:id="rId10" w:anchor="/pages/home/index" w:history="1">
        <w:r w:rsidRPr="00892E60">
          <w:rPr>
            <w:rFonts w:ascii="Times New Roman" w:eastAsia="等线" w:hAnsi="Times New Roman" w:cs="Times New Roman"/>
            <w:sz w:val="22"/>
            <w:u w:val="single"/>
          </w:rPr>
          <w:t>https://dycharts.com/appv2/#/pages/home/index</w:t>
        </w:r>
      </w:hyperlink>
      <w:r w:rsidRPr="00892E60">
        <w:rPr>
          <w:rFonts w:ascii="Times New Roman" w:eastAsia="等线" w:hAnsi="Times New Roman" w:cs="Times New Roman"/>
          <w:sz w:val="22"/>
        </w:rPr>
        <w:t>).</w:t>
      </w:r>
    </w:p>
    <w:p w14:paraId="066E7865" w14:textId="77777777" w:rsidR="006C262E" w:rsidRDefault="006C262E">
      <w:pPr>
        <w:widowControl/>
        <w:jc w:val="left"/>
        <w:rPr>
          <w:rFonts w:ascii="Times New Roman" w:eastAsia="等线" w:hAnsi="Times New Roman" w:cs="Times New Roman"/>
          <w:sz w:val="22"/>
        </w:rPr>
      </w:pPr>
      <w:r>
        <w:rPr>
          <w:rFonts w:ascii="Times New Roman" w:eastAsia="等线" w:hAnsi="Times New Roman" w:cs="Times New Roman"/>
          <w:sz w:val="22"/>
        </w:rPr>
        <w:br w:type="page"/>
      </w:r>
    </w:p>
    <w:p w14:paraId="517EEE8C" w14:textId="77777777" w:rsidR="006C262E" w:rsidRPr="006C262E" w:rsidRDefault="006C262E" w:rsidP="006C262E">
      <w:pPr>
        <w:keepNext/>
        <w:keepLines/>
        <w:spacing w:line="480" w:lineRule="auto"/>
        <w:outlineLvl w:val="0"/>
        <w:rPr>
          <w:rFonts w:ascii="Times New Roman" w:eastAsia="等线" w:hAnsi="Times New Roman" w:cs="Times New Roman"/>
          <w:b/>
          <w:bCs/>
          <w:kern w:val="44"/>
          <w:sz w:val="24"/>
          <w:szCs w:val="24"/>
          <w14:ligatures w14:val="standardContextual"/>
        </w:rPr>
      </w:pPr>
      <w:bookmarkStart w:id="13" w:name="_Toc204078788"/>
      <w:r w:rsidRPr="006C262E">
        <w:rPr>
          <w:rFonts w:ascii="Times New Roman" w:eastAsia="等线" w:hAnsi="Times New Roman" w:cs="Times New Roman"/>
          <w:b/>
          <w:bCs/>
          <w:kern w:val="44"/>
          <w:sz w:val="24"/>
          <w:szCs w:val="24"/>
          <w14:ligatures w14:val="standardContextual"/>
        </w:rPr>
        <w:lastRenderedPageBreak/>
        <w:t xml:space="preserve">Supplementary </w:t>
      </w:r>
      <w:r w:rsidRPr="006C262E">
        <w:rPr>
          <w:rFonts w:ascii="Times New Roman" w:eastAsia="等线" w:hAnsi="Times New Roman" w:cs="Times New Roman" w:hint="eastAsia"/>
          <w:b/>
          <w:bCs/>
          <w:kern w:val="44"/>
          <w:sz w:val="24"/>
          <w:szCs w:val="24"/>
          <w14:ligatures w14:val="standardContextual"/>
        </w:rPr>
        <w:t>R</w:t>
      </w:r>
      <w:r w:rsidRPr="006C262E">
        <w:rPr>
          <w:rFonts w:ascii="Times New Roman" w:eastAsia="等线" w:hAnsi="Times New Roman" w:cs="Times New Roman"/>
          <w:b/>
          <w:bCs/>
          <w:kern w:val="44"/>
          <w:sz w:val="24"/>
          <w:szCs w:val="24"/>
          <w14:ligatures w14:val="standardContextual"/>
        </w:rPr>
        <w:t>eferences</w:t>
      </w:r>
      <w:bookmarkEnd w:id="13"/>
    </w:p>
    <w:p w14:paraId="5588F408" w14:textId="77777777" w:rsidR="00AA0756" w:rsidRPr="00AA0756" w:rsidRDefault="006C262E" w:rsidP="00AA0756">
      <w:pPr>
        <w:spacing w:before="240" w:after="240"/>
        <w:rPr>
          <w:rFonts w:ascii="等线" w:eastAsia="等线" w:hAnsi="等线" w:cs="Arial"/>
          <w14:ligatures w14:val="standardContextual"/>
        </w:rPr>
      </w:pPr>
      <w:r w:rsidRPr="00AA0756">
        <w:rPr>
          <w:rFonts w:ascii="等线" w:eastAsia="等线" w:hAnsi="等线" w:cs="Arial"/>
          <w14:ligatures w14:val="standardContextual"/>
        </w:rPr>
        <w:fldChar w:fldCharType="begin"/>
      </w:r>
      <w:r w:rsidRPr="00AA0756">
        <w:rPr>
          <w:rFonts w:ascii="等线" w:eastAsia="等线" w:hAnsi="等线" w:cs="Arial"/>
          <w14:ligatures w14:val="standardContextual"/>
        </w:rPr>
        <w:instrText xml:space="preserve"> ADDIN EN.REFLIST </w:instrText>
      </w:r>
      <w:r w:rsidRPr="00AA0756">
        <w:rPr>
          <w:rFonts w:ascii="等线" w:eastAsia="等线" w:hAnsi="等线" w:cs="Arial"/>
          <w14:ligatures w14:val="standardContextual"/>
        </w:rPr>
        <w:fldChar w:fldCharType="separate"/>
      </w:r>
      <w:r w:rsidR="00AA0756" w:rsidRPr="00AA0756">
        <w:rPr>
          <w:rFonts w:ascii="等线" w:eastAsia="等线" w:hAnsi="等线" w:cs="Arial"/>
          <w14:ligatures w14:val="standardContextual"/>
        </w:rPr>
        <w:t>[1] Li X, Morgan PS, Ashburner J, Smith J, Rorden C. The first step for neuroimaging data analysis: DICOM to NIfTI conversion. J Neurosci Methods 2016;264:47-56. doi: 10.1016/j.jneumeth.2016.03.001. PMID: 26945974</w:t>
      </w:r>
    </w:p>
    <w:p w14:paraId="0463924B" w14:textId="77777777" w:rsidR="00AA0756" w:rsidRPr="00AA0756" w:rsidRDefault="00AA0756" w:rsidP="00AA0756">
      <w:pPr>
        <w:spacing w:before="240" w:after="240"/>
        <w:rPr>
          <w:rFonts w:ascii="等线" w:eastAsia="等线" w:hAnsi="等线" w:cs="Arial"/>
          <w14:ligatures w14:val="standardContextual"/>
        </w:rPr>
      </w:pPr>
      <w:r w:rsidRPr="00AA0756">
        <w:rPr>
          <w:rFonts w:ascii="等线" w:eastAsia="等线" w:hAnsi="等线" w:cs="Arial"/>
          <w14:ligatures w14:val="standardContextual"/>
        </w:rPr>
        <w:t>[2] van Griethuysen JJM, Fedorov A, Parmar C, Hosny A, Aucoin N, Narayan V, et al. Computational Radiomics System to Decode the Radiographic Phenotype. Cancer Res 2017;77(21):e104-e107. doi: 10.1158/0008-5472.Can-17-0339. PMID: 29092951</w:t>
      </w:r>
    </w:p>
    <w:p w14:paraId="4B46B2D6" w14:textId="77777777" w:rsidR="00AA0756" w:rsidRPr="00AA0756" w:rsidRDefault="00AA0756" w:rsidP="00AA0756">
      <w:pPr>
        <w:spacing w:before="240" w:after="240"/>
        <w:rPr>
          <w:rFonts w:ascii="等线" w:eastAsia="等线" w:hAnsi="等线" w:cs="Arial"/>
          <w14:ligatures w14:val="standardContextual"/>
        </w:rPr>
      </w:pPr>
      <w:r w:rsidRPr="00AA0756">
        <w:rPr>
          <w:rFonts w:ascii="等线" w:eastAsia="等线" w:hAnsi="等线" w:cs="Arial"/>
          <w14:ligatures w14:val="standardContextual"/>
        </w:rPr>
        <w:t>[3] Fan R, Papatheodoridis G, Sun J, Innes H, Toyoda H, Xie Q, et al. aMAP risk score predicts hepatocellular carcinoma development in patients with chronic hepatitis. Journal of hepatology 2020;73(6):1368-1378. doi: 10.1016/j.jhep.2020.07.025. PMID: 32707225</w:t>
      </w:r>
    </w:p>
    <w:p w14:paraId="4175265B" w14:textId="77777777" w:rsidR="00AA0756" w:rsidRPr="00AA0756" w:rsidRDefault="00AA0756" w:rsidP="00AA0756">
      <w:pPr>
        <w:spacing w:before="240" w:after="240"/>
        <w:rPr>
          <w:rFonts w:ascii="等线" w:eastAsia="等线" w:hAnsi="等线" w:cs="Arial"/>
          <w14:ligatures w14:val="standardContextual"/>
        </w:rPr>
      </w:pPr>
      <w:r w:rsidRPr="00AA0756">
        <w:rPr>
          <w:rFonts w:ascii="等线" w:eastAsia="等线" w:hAnsi="等线" w:cs="Arial"/>
          <w14:ligatures w14:val="standardContextual"/>
        </w:rPr>
        <w:t>[4] Isensee F, Jaeger PF, Kohl SAA, Petersen J, Maier-Hein KH. nnU-Net: a self-configuring method for deep learning-based biomedical image segmentation. Nat Methods 2021;18(2):203-211. doi: 10.1038/s41592-020-01008-z. PMID: 33288961</w:t>
      </w:r>
    </w:p>
    <w:p w14:paraId="784B0C5A" w14:textId="77777777" w:rsidR="00AA0756" w:rsidRPr="00AA0756" w:rsidRDefault="00AA0756" w:rsidP="00AA0756">
      <w:pPr>
        <w:spacing w:before="240" w:after="240"/>
        <w:rPr>
          <w:rFonts w:ascii="等线" w:eastAsia="等线" w:hAnsi="等线" w:cs="Arial"/>
          <w14:ligatures w14:val="standardContextual"/>
        </w:rPr>
      </w:pPr>
      <w:r w:rsidRPr="00AA0756">
        <w:rPr>
          <w:rFonts w:ascii="等线" w:eastAsia="等线" w:hAnsi="等线" w:cs="Arial"/>
          <w14:ligatures w14:val="standardContextual"/>
        </w:rPr>
        <w:t>[5] Zwanenburg A, Vallières M, Abdalah MA, Aerts H, Andrearczyk V, Apte A, et al. The Image Biomarker Standardization Initiative: Standardized Quantitative Radiomics for High-Throughput Image-based Phenotyping. Radiology 2020;295(2):328-338. doi: 10.1148/radiol.2020191145. PMID: 32154773</w:t>
      </w:r>
    </w:p>
    <w:p w14:paraId="663910CC" w14:textId="2619B8F1" w:rsidR="00AA0756" w:rsidRPr="00AA0756" w:rsidRDefault="00AA0756" w:rsidP="00AA0756">
      <w:pPr>
        <w:spacing w:before="240" w:after="240"/>
        <w:rPr>
          <w:rFonts w:ascii="等线" w:eastAsia="等线" w:hAnsi="等线" w:cs="Arial"/>
          <w14:ligatures w14:val="standardContextual"/>
        </w:rPr>
      </w:pPr>
      <w:r w:rsidRPr="00AA0756">
        <w:rPr>
          <w:rFonts w:ascii="等线" w:eastAsia="等线" w:hAnsi="等线" w:cs="Arial"/>
          <w14:ligatures w14:val="standardContextual"/>
        </w:rPr>
        <w:t xml:space="preserve">[6] He K, Zhang X, Ren S, Sun JJae-p. Deep Residual Learning for Image Recognition. 2015. </w:t>
      </w:r>
      <w:hyperlink r:id="rId11" w:history="1">
        <w:r w:rsidRPr="00AA0756">
          <w:rPr>
            <w:rFonts w:ascii="等线" w:eastAsia="等线" w:hAnsi="等线" w:cs="Arial"/>
            <w14:ligatures w14:val="standardContextual"/>
          </w:rPr>
          <w:t>https://ui.adsabs.harvard.edu/abs/2015arXiv151203385H</w:t>
        </w:r>
      </w:hyperlink>
      <w:r w:rsidRPr="00AA0756">
        <w:rPr>
          <w:rFonts w:ascii="等线" w:eastAsia="等线" w:hAnsi="等线" w:cs="Arial"/>
          <w14:ligatures w14:val="standardContextual"/>
        </w:rPr>
        <w:t xml:space="preserve"> (accessed December 01, 2015).</w:t>
      </w:r>
    </w:p>
    <w:p w14:paraId="1999BB08" w14:textId="3B62E8AB" w:rsidR="00AA0756" w:rsidRPr="00AA0756" w:rsidRDefault="006C262E" w:rsidP="00AA0756">
      <w:pPr>
        <w:spacing w:before="240" w:after="240"/>
        <w:rPr>
          <w:rFonts w:ascii="等线" w:eastAsia="等线" w:hAnsi="等线" w:cs="Arial"/>
          <w14:ligatures w14:val="standardContextual"/>
        </w:rPr>
      </w:pPr>
      <w:r w:rsidRPr="00AA0756">
        <w:rPr>
          <w:rFonts w:ascii="等线" w:eastAsia="等线" w:hAnsi="等线" w:cs="Arial"/>
          <w14:ligatures w14:val="standardContextual"/>
        </w:rPr>
        <w:fldChar w:fldCharType="end"/>
      </w:r>
    </w:p>
    <w:p w14:paraId="05E1A6A2" w14:textId="39A8D53C" w:rsidR="00C37EE8" w:rsidRDefault="00C37EE8" w:rsidP="006C262E">
      <w:pPr>
        <w:spacing w:line="480" w:lineRule="auto"/>
        <w:jc w:val="left"/>
      </w:pPr>
    </w:p>
    <w:sectPr w:rsidR="00C37E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B84D0" w14:textId="77777777" w:rsidR="00A66D64" w:rsidRDefault="00A66D64" w:rsidP="00892E60">
      <w:r>
        <w:separator/>
      </w:r>
    </w:p>
  </w:endnote>
  <w:endnote w:type="continuationSeparator" w:id="0">
    <w:p w14:paraId="62311334" w14:textId="77777777" w:rsidR="00A66D64" w:rsidRDefault="00A66D64" w:rsidP="0089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78DE4" w14:textId="77777777" w:rsidR="00A66D64" w:rsidRDefault="00A66D64" w:rsidP="00892E60">
      <w:r>
        <w:separator/>
      </w:r>
    </w:p>
  </w:footnote>
  <w:footnote w:type="continuationSeparator" w:id="0">
    <w:p w14:paraId="095E1F91" w14:textId="77777777" w:rsidR="00A66D64" w:rsidRDefault="00A66D64" w:rsidP="00892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46080"/>
    <w:multiLevelType w:val="multilevel"/>
    <w:tmpl w:val="2690EB0C"/>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37107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JCTH&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90t0pe9t025qersfoxr2slpts5vtsf52dp&quot;&gt;我的EndNote库&lt;record-ids&gt;&lt;item&gt;1&lt;/item&gt;&lt;item&gt;15&lt;/item&gt;&lt;item&gt;19&lt;/item&gt;&lt;item&gt;30&lt;/item&gt;&lt;item&gt;32&lt;/item&gt;&lt;item&gt;33&lt;/item&gt;&lt;/record-ids&gt;&lt;/item&gt;&lt;/Libraries&gt;"/>
  </w:docVars>
  <w:rsids>
    <w:rsidRoot w:val="006E70A6"/>
    <w:rsid w:val="000E20E6"/>
    <w:rsid w:val="002335BC"/>
    <w:rsid w:val="002F763B"/>
    <w:rsid w:val="00366FB5"/>
    <w:rsid w:val="00367FA2"/>
    <w:rsid w:val="00574BF7"/>
    <w:rsid w:val="005C3D66"/>
    <w:rsid w:val="005F4C51"/>
    <w:rsid w:val="00674303"/>
    <w:rsid w:val="006C262E"/>
    <w:rsid w:val="006E70A6"/>
    <w:rsid w:val="007C6F2C"/>
    <w:rsid w:val="00831119"/>
    <w:rsid w:val="00892E60"/>
    <w:rsid w:val="00A66D64"/>
    <w:rsid w:val="00AA0756"/>
    <w:rsid w:val="00C37EE8"/>
    <w:rsid w:val="00C57D7A"/>
    <w:rsid w:val="00E1202C"/>
    <w:rsid w:val="00E91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2F11E"/>
  <w15:chartTrackingRefBased/>
  <w15:docId w15:val="{679C8C1F-15A7-4DF2-986C-3B4494CC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7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0A6"/>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6E70A6"/>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0A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0A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E70A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0A6"/>
    <w:rPr>
      <w:rFonts w:cstheme="majorBidi"/>
      <w:color w:val="2F5496" w:themeColor="accent1" w:themeShade="BF"/>
      <w:sz w:val="28"/>
      <w:szCs w:val="28"/>
    </w:rPr>
  </w:style>
  <w:style w:type="character" w:customStyle="1" w:styleId="50">
    <w:name w:val="标题 5 字符"/>
    <w:basedOn w:val="a0"/>
    <w:link w:val="5"/>
    <w:uiPriority w:val="9"/>
    <w:semiHidden/>
    <w:rsid w:val="006E70A6"/>
    <w:rPr>
      <w:rFonts w:cstheme="majorBidi"/>
      <w:color w:val="2F5496" w:themeColor="accent1" w:themeShade="BF"/>
      <w:sz w:val="24"/>
      <w:szCs w:val="24"/>
    </w:rPr>
  </w:style>
  <w:style w:type="character" w:customStyle="1" w:styleId="60">
    <w:name w:val="标题 6 字符"/>
    <w:basedOn w:val="a0"/>
    <w:link w:val="6"/>
    <w:uiPriority w:val="9"/>
    <w:semiHidden/>
    <w:rsid w:val="006E70A6"/>
    <w:rPr>
      <w:rFonts w:cstheme="majorBidi"/>
      <w:b/>
      <w:bCs/>
      <w:color w:val="2F5496" w:themeColor="accent1" w:themeShade="BF"/>
    </w:rPr>
  </w:style>
  <w:style w:type="character" w:customStyle="1" w:styleId="70">
    <w:name w:val="标题 7 字符"/>
    <w:basedOn w:val="a0"/>
    <w:link w:val="7"/>
    <w:uiPriority w:val="9"/>
    <w:semiHidden/>
    <w:rsid w:val="006E70A6"/>
    <w:rPr>
      <w:rFonts w:cstheme="majorBidi"/>
      <w:b/>
      <w:bCs/>
      <w:color w:val="595959" w:themeColor="text1" w:themeTint="A6"/>
    </w:rPr>
  </w:style>
  <w:style w:type="character" w:customStyle="1" w:styleId="80">
    <w:name w:val="标题 8 字符"/>
    <w:basedOn w:val="a0"/>
    <w:link w:val="8"/>
    <w:uiPriority w:val="9"/>
    <w:semiHidden/>
    <w:rsid w:val="006E70A6"/>
    <w:rPr>
      <w:rFonts w:cstheme="majorBidi"/>
      <w:color w:val="595959" w:themeColor="text1" w:themeTint="A6"/>
    </w:rPr>
  </w:style>
  <w:style w:type="character" w:customStyle="1" w:styleId="90">
    <w:name w:val="标题 9 字符"/>
    <w:basedOn w:val="a0"/>
    <w:link w:val="9"/>
    <w:uiPriority w:val="9"/>
    <w:semiHidden/>
    <w:rsid w:val="006E70A6"/>
    <w:rPr>
      <w:rFonts w:eastAsiaTheme="majorEastAsia" w:cstheme="majorBidi"/>
      <w:color w:val="595959" w:themeColor="text1" w:themeTint="A6"/>
    </w:rPr>
  </w:style>
  <w:style w:type="paragraph" w:styleId="a3">
    <w:name w:val="Title"/>
    <w:basedOn w:val="a"/>
    <w:next w:val="a"/>
    <w:link w:val="a4"/>
    <w:uiPriority w:val="10"/>
    <w:qFormat/>
    <w:rsid w:val="006E70A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0A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0A6"/>
    <w:pPr>
      <w:spacing w:before="160" w:after="160"/>
      <w:jc w:val="center"/>
    </w:pPr>
    <w:rPr>
      <w:i/>
      <w:iCs/>
      <w:color w:val="404040" w:themeColor="text1" w:themeTint="BF"/>
    </w:rPr>
  </w:style>
  <w:style w:type="character" w:customStyle="1" w:styleId="a8">
    <w:name w:val="引用 字符"/>
    <w:basedOn w:val="a0"/>
    <w:link w:val="a7"/>
    <w:uiPriority w:val="29"/>
    <w:rsid w:val="006E70A6"/>
    <w:rPr>
      <w:i/>
      <w:iCs/>
      <w:color w:val="404040" w:themeColor="text1" w:themeTint="BF"/>
    </w:rPr>
  </w:style>
  <w:style w:type="paragraph" w:styleId="a9">
    <w:name w:val="List Paragraph"/>
    <w:basedOn w:val="a"/>
    <w:uiPriority w:val="34"/>
    <w:qFormat/>
    <w:rsid w:val="006E70A6"/>
    <w:pPr>
      <w:ind w:left="720"/>
      <w:contextualSpacing/>
    </w:pPr>
  </w:style>
  <w:style w:type="character" w:styleId="aa">
    <w:name w:val="Intense Emphasis"/>
    <w:basedOn w:val="a0"/>
    <w:uiPriority w:val="21"/>
    <w:qFormat/>
    <w:rsid w:val="006E70A6"/>
    <w:rPr>
      <w:i/>
      <w:iCs/>
      <w:color w:val="2F5496" w:themeColor="accent1" w:themeShade="BF"/>
    </w:rPr>
  </w:style>
  <w:style w:type="paragraph" w:styleId="ab">
    <w:name w:val="Intense Quote"/>
    <w:basedOn w:val="a"/>
    <w:next w:val="a"/>
    <w:link w:val="ac"/>
    <w:uiPriority w:val="30"/>
    <w:qFormat/>
    <w:rsid w:val="006E7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0A6"/>
    <w:rPr>
      <w:i/>
      <w:iCs/>
      <w:color w:val="2F5496" w:themeColor="accent1" w:themeShade="BF"/>
    </w:rPr>
  </w:style>
  <w:style w:type="character" w:styleId="ad">
    <w:name w:val="Intense Reference"/>
    <w:basedOn w:val="a0"/>
    <w:uiPriority w:val="32"/>
    <w:qFormat/>
    <w:rsid w:val="006E70A6"/>
    <w:rPr>
      <w:b/>
      <w:bCs/>
      <w:smallCaps/>
      <w:color w:val="2F5496" w:themeColor="accent1" w:themeShade="BF"/>
      <w:spacing w:val="5"/>
    </w:rPr>
  </w:style>
  <w:style w:type="paragraph" w:styleId="ae">
    <w:name w:val="header"/>
    <w:basedOn w:val="a"/>
    <w:link w:val="af"/>
    <w:uiPriority w:val="99"/>
    <w:unhideWhenUsed/>
    <w:rsid w:val="00892E60"/>
    <w:pPr>
      <w:tabs>
        <w:tab w:val="center" w:pos="4153"/>
        <w:tab w:val="right" w:pos="8306"/>
      </w:tabs>
      <w:snapToGrid w:val="0"/>
      <w:jc w:val="center"/>
    </w:pPr>
    <w:rPr>
      <w:sz w:val="18"/>
      <w:szCs w:val="18"/>
    </w:rPr>
  </w:style>
  <w:style w:type="character" w:customStyle="1" w:styleId="af">
    <w:name w:val="页眉 字符"/>
    <w:basedOn w:val="a0"/>
    <w:link w:val="ae"/>
    <w:uiPriority w:val="99"/>
    <w:rsid w:val="00892E60"/>
    <w:rPr>
      <w:sz w:val="18"/>
      <w:szCs w:val="18"/>
    </w:rPr>
  </w:style>
  <w:style w:type="paragraph" w:styleId="af0">
    <w:name w:val="footer"/>
    <w:basedOn w:val="a"/>
    <w:link w:val="af1"/>
    <w:uiPriority w:val="99"/>
    <w:unhideWhenUsed/>
    <w:rsid w:val="00892E60"/>
    <w:pPr>
      <w:tabs>
        <w:tab w:val="center" w:pos="4153"/>
        <w:tab w:val="right" w:pos="8306"/>
      </w:tabs>
      <w:snapToGrid w:val="0"/>
      <w:jc w:val="left"/>
    </w:pPr>
    <w:rPr>
      <w:sz w:val="18"/>
      <w:szCs w:val="18"/>
    </w:rPr>
  </w:style>
  <w:style w:type="character" w:customStyle="1" w:styleId="af1">
    <w:name w:val="页脚 字符"/>
    <w:basedOn w:val="a0"/>
    <w:link w:val="af0"/>
    <w:uiPriority w:val="99"/>
    <w:rsid w:val="00892E60"/>
    <w:rPr>
      <w:sz w:val="18"/>
      <w:szCs w:val="18"/>
    </w:rPr>
  </w:style>
  <w:style w:type="paragraph" w:customStyle="1" w:styleId="EndNoteBibliographyTitle">
    <w:name w:val="EndNote Bibliography Title"/>
    <w:basedOn w:val="a"/>
    <w:link w:val="EndNoteBibliographyTitle0"/>
    <w:rsid w:val="00AA0756"/>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AA0756"/>
    <w:rPr>
      <w:rFonts w:ascii="等线" w:eastAsia="等线" w:hAnsi="等线"/>
      <w:noProof/>
      <w:sz w:val="20"/>
    </w:rPr>
  </w:style>
  <w:style w:type="paragraph" w:customStyle="1" w:styleId="EndNoteBibliography">
    <w:name w:val="EndNote Bibliography"/>
    <w:basedOn w:val="a"/>
    <w:link w:val="EndNoteBibliography0"/>
    <w:rsid w:val="00AA0756"/>
    <w:rPr>
      <w:rFonts w:ascii="等线" w:eastAsia="等线" w:hAnsi="等线"/>
      <w:noProof/>
      <w:sz w:val="20"/>
    </w:rPr>
  </w:style>
  <w:style w:type="character" w:customStyle="1" w:styleId="EndNoteBibliography0">
    <w:name w:val="EndNote Bibliography 字符"/>
    <w:basedOn w:val="a0"/>
    <w:link w:val="EndNoteBibliography"/>
    <w:rsid w:val="00AA0756"/>
    <w:rPr>
      <w:rFonts w:ascii="等线" w:eastAsia="等线" w:hAnsi="等线"/>
      <w:noProof/>
      <w:sz w:val="20"/>
    </w:rPr>
  </w:style>
  <w:style w:type="character" w:styleId="af2">
    <w:name w:val="Hyperlink"/>
    <w:basedOn w:val="a0"/>
    <w:uiPriority w:val="99"/>
    <w:unhideWhenUsed/>
    <w:rsid w:val="00AA0756"/>
    <w:rPr>
      <w:color w:val="0563C1" w:themeColor="hyperlink"/>
      <w:u w:val="single"/>
    </w:rPr>
  </w:style>
  <w:style w:type="character" w:styleId="af3">
    <w:name w:val="Unresolved Mention"/>
    <w:basedOn w:val="a0"/>
    <w:uiPriority w:val="99"/>
    <w:semiHidden/>
    <w:unhideWhenUsed/>
    <w:rsid w:val="00AA0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hyperlink" Target="http://medicaldecathl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thub.com/rordenlab/dcm2nii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i.adsabs.harvard.edu/abs/2015arXiv151203385H" TargetMode="External"/><Relationship Id="rId5" Type="http://schemas.openxmlformats.org/officeDocument/2006/relationships/footnotes" Target="footnotes.xml"/><Relationship Id="rId10" Type="http://schemas.openxmlformats.org/officeDocument/2006/relationships/hyperlink" Target="https://dycharts.com/appv2/" TargetMode="External"/><Relationship Id="rId4" Type="http://schemas.openxmlformats.org/officeDocument/2006/relationships/webSettings" Target="webSettings.xml"/><Relationship Id="rId9" Type="http://schemas.openxmlformats.org/officeDocument/2006/relationships/hyperlink" Target="http://www.itksnap.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2411</Words>
  <Characters>14083</Characters>
  <Application>Microsoft Office Word</Application>
  <DocSecurity>0</DocSecurity>
  <Lines>782</Lines>
  <Paragraphs>659</Paragraphs>
  <ScaleCrop>false</ScaleCrop>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娅茹 石</dc:creator>
  <cp:keywords/>
  <dc:description/>
  <cp:lastModifiedBy>娅茹 石</cp:lastModifiedBy>
  <cp:revision>5</cp:revision>
  <dcterms:created xsi:type="dcterms:W3CDTF">2025-07-22T04:13:00Z</dcterms:created>
  <dcterms:modified xsi:type="dcterms:W3CDTF">2025-07-22T04:17:00Z</dcterms:modified>
</cp:coreProperties>
</file>