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D" w:rsidRPr="00AD4B07" w:rsidRDefault="00807313" w:rsidP="00BE0B9D">
      <w:pPr>
        <w:rPr>
          <w:rFonts w:ascii="Times New Roman" w:eastAsia="Times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E0B9D" w:rsidRPr="00665930" w:rsidRDefault="00BE0B9D" w:rsidP="00BE0B9D">
      <w:pPr>
        <w:widowControl w:val="0"/>
        <w:snapToGri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AD4B07">
        <w:rPr>
          <w:rFonts w:ascii="Times New Roman" w:eastAsia="Times" w:hAnsi="Times New Roman" w:cs="Times New Roman"/>
          <w:b/>
          <w:kern w:val="2"/>
        </w:rPr>
        <w:t>Supplementary</w:t>
      </w:r>
      <w:r w:rsidRPr="00AD4B07">
        <w:rPr>
          <w:rFonts w:ascii="Times New Roman" w:hAnsi="Times New Roman" w:cs="Times New Roman"/>
          <w:b/>
          <w:kern w:val="2"/>
        </w:rPr>
        <w:t xml:space="preserve"> Table 3.</w:t>
      </w:r>
      <w:r w:rsidRPr="00AD4B07">
        <w:rPr>
          <w:rFonts w:ascii="Times New Roman" w:hAnsi="Times New Roman" w:cs="Times New Roman"/>
        </w:rPr>
        <w:t xml:space="preserve"> </w:t>
      </w:r>
      <w:r w:rsidRPr="00AD4B07">
        <w:rPr>
          <w:rFonts w:ascii="Times New Roman" w:hAnsi="Times New Roman" w:cs="Times New Roman"/>
          <w:b/>
          <w:bCs/>
        </w:rPr>
        <w:t xml:space="preserve">Correlation analysis between </w:t>
      </w:r>
      <w:r w:rsidRPr="00AD4B07">
        <w:rPr>
          <w:rFonts w:ascii="Times New Roman" w:hAnsi="Times New Roman" w:cs="Times New Roman"/>
          <w:b/>
          <w:bCs/>
          <w:i/>
          <w:iCs/>
        </w:rPr>
        <w:t>LPAR6</w:t>
      </w:r>
      <w:r w:rsidRPr="00AD4B07">
        <w:rPr>
          <w:rFonts w:ascii="Times New Roman" w:hAnsi="Times New Roman" w:cs="Times New Roman"/>
          <w:b/>
          <w:bCs/>
        </w:rPr>
        <w:t xml:space="preserve"> and related genes and markers of immune cells in tumor and normal tissues in LIHC</w:t>
      </w:r>
    </w:p>
    <w:tbl>
      <w:tblPr>
        <w:tblStyle w:val="11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1559"/>
        <w:gridCol w:w="850"/>
        <w:gridCol w:w="851"/>
        <w:gridCol w:w="850"/>
        <w:gridCol w:w="1560"/>
      </w:tblGrid>
      <w:tr w:rsidR="00BE0B9D" w:rsidRPr="00AD4B07" w:rsidTr="0046702D">
        <w:trPr>
          <w:trHeight w:val="244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Description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Gene markers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LIHC</w:t>
            </w:r>
          </w:p>
        </w:tc>
      </w:tr>
      <w:tr w:rsidR="00BE0B9D" w:rsidRPr="00AD4B07" w:rsidTr="0046702D">
        <w:trPr>
          <w:trHeight w:val="181"/>
          <w:jc w:val="center"/>
        </w:trPr>
        <w:tc>
          <w:tcPr>
            <w:tcW w:w="2694" w:type="dxa"/>
            <w:vMerge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Normal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Tumor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P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CD8+ T cell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CD8A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CD8B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Cs/>
                <w:sz w:val="22"/>
              </w:rPr>
              <w:t>0.46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Cs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T cell, general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CD3D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0.46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CD3E</w:t>
            </w:r>
          </w:p>
        </w:tc>
        <w:tc>
          <w:tcPr>
            <w:tcW w:w="85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851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156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0.63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Naive T cell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CCR7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LEF1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0.33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TCF7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0.4800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0.0026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0.9600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SELL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0.57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 xml:space="preserve">Effector T cell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CX3CR1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FGFBP2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0.15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0.073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0.16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FCGR3A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0.72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 xml:space="preserve">Effector memory T cell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PDCD1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0.47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DUSP4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0.43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GZMK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0.66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0.55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GZMA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IFNG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 xml:space="preserve">Central memory T cell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CCR7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SELL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0.57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IL7R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0.63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Resident memory T cell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CD69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ITGAE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0.28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CXCR6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0.57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MYADM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B cell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CD19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0.44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CD79A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0.52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Monocyte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CD86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0.72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CD115 (CSF1R)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0.65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TAM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CCL2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0.035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CD68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IL10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254"/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M1 macrophage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bookmarkStart w:id="0" w:name="_Hlk19209970"/>
            <w:r w:rsidRPr="00AD4B07">
              <w:rPr>
                <w:rFonts w:ascii="Times New Roman" w:hAnsi="Times New Roman" w:cs="Times New Roman"/>
                <w:sz w:val="22"/>
              </w:rPr>
              <w:t>INOS (NOS2)</w:t>
            </w:r>
            <w:bookmarkEnd w:id="0"/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bookmarkStart w:id="1" w:name="_Hlk19209978"/>
            <w:r w:rsidRPr="00AD4B07">
              <w:rPr>
                <w:rFonts w:ascii="Times New Roman" w:hAnsi="Times New Roman" w:cs="Times New Roman"/>
                <w:sz w:val="22"/>
              </w:rPr>
              <w:t>IRF5</w:t>
            </w:r>
            <w:bookmarkEnd w:id="1"/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0.55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0.31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COX2 (</w:t>
            </w:r>
            <w:bookmarkStart w:id="2" w:name="_Hlk19210086"/>
            <w:r w:rsidRPr="00AD4B07">
              <w:rPr>
                <w:rFonts w:ascii="Times New Roman" w:hAnsi="Times New Roman" w:cs="Times New Roman"/>
                <w:sz w:val="22"/>
              </w:rPr>
              <w:t>PTGS2</w:t>
            </w:r>
            <w:bookmarkEnd w:id="2"/>
            <w:r w:rsidRPr="00AD4B0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0.320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0.026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0.650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b/>
                <w:bCs/>
                <w:sz w:val="22"/>
              </w:rPr>
              <w:t>M2 macrophage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CD163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0.65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VSIG4</w:t>
            </w:r>
          </w:p>
        </w:tc>
        <w:tc>
          <w:tcPr>
            <w:tcW w:w="85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0.69</w:t>
            </w:r>
          </w:p>
        </w:tc>
        <w:tc>
          <w:tcPr>
            <w:tcW w:w="851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0.57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MS4A4A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0.75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0.56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Neutrophil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CD66b</w:t>
            </w:r>
          </w:p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(CEACAM8)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0.370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0.130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0.014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CD11b (ITGAM)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0.46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CCR7</w:t>
            </w:r>
          </w:p>
        </w:tc>
        <w:tc>
          <w:tcPr>
            <w:tcW w:w="85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851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156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lastRenderedPageBreak/>
              <w:t>Natural killer cell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KIR2DL1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0.2500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0.0780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0.1600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0.0023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KIR2DL3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0.15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0.23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KIR2DL4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0.300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0.031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0.260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KIR3DL1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0.2900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0.0390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0.1400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0.0054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KIR3DL2</w:t>
            </w:r>
          </w:p>
        </w:tc>
        <w:tc>
          <w:tcPr>
            <w:tcW w:w="85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0.0023</w:t>
            </w:r>
          </w:p>
        </w:tc>
        <w:tc>
          <w:tcPr>
            <w:tcW w:w="851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0.9900</w:t>
            </w:r>
          </w:p>
        </w:tc>
        <w:tc>
          <w:tcPr>
            <w:tcW w:w="85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0.2700</w:t>
            </w:r>
          </w:p>
        </w:tc>
        <w:tc>
          <w:tcPr>
            <w:tcW w:w="1560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KIR3DL3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0.230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0.110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0.063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0.230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KIR2DS4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0.16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Dendritic cell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HLA-DPB1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HLA-DQB1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HLA-DRA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0.70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HLA-DPA1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BDCA-1(CD1C)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0.360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BDCA-4(NRP1)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0.360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0.42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CD11c (ITGAX)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Th1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TBX21 (T-bet)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STAT4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0.52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STAT1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0.39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IFNG (IFN-g)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TNF-a (TNF)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0.51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0.55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Th2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GATA3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0.42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STAT6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0.66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0.26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STAT5A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0.62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IL13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0.044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0.760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0.120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0.018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lastRenderedPageBreak/>
              <w:t xml:space="preserve">Tfh     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BCL6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0.047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0.740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0.190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IL21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 xml:space="preserve">Th17   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STAT3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IL17A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0.170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0.250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0.110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0.038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 xml:space="preserve">Treg   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FOXP3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CCR8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0.3900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0.0053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0.5600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STAT5B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0.4000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0.0044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0.1600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0.0017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TGFB1 (TGFb)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0.47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0.57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T cell exhaustion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PDCD1 (PD-1)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0.47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CTLA4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0.450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0.480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  <w:shd w:val="clear" w:color="auto" w:fill="auto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LAG3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0.430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0.300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HAVCR2</w:t>
            </w:r>
          </w:p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(TIM-3)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0.67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0.63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GZMB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TIGIT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0.55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CXCL13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0.40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0.29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LAYN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0.320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0.024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0.500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 xml:space="preserve">Effector Treg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FOXP3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CTLA4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0.450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0.480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CCR8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0.3900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0.0053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0.5600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TNFRSF9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0.46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0.41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AD4B07">
              <w:rPr>
                <w:rFonts w:ascii="Times New Roman" w:eastAsia="等线" w:hAnsi="Times New Roman" w:cs="Times New Roman"/>
                <w:sz w:val="22"/>
              </w:rPr>
              <w:t>Th1-like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CXCL13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0.29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HAVCR2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0.67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0.63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IFNG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CXCR3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BHLHE40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-0.14</w:t>
            </w:r>
          </w:p>
        </w:tc>
        <w:tc>
          <w:tcPr>
            <w:tcW w:w="851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0.35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0.24</w:t>
            </w:r>
          </w:p>
        </w:tc>
        <w:tc>
          <w:tcPr>
            <w:tcW w:w="1560" w:type="dxa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  <w:tr w:rsidR="00BE0B9D" w:rsidRPr="00AD4B07" w:rsidTr="0046702D">
        <w:trPr>
          <w:trHeight w:val="17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CD4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0.320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0.570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***</w:t>
            </w:r>
          </w:p>
        </w:tc>
      </w:tr>
    </w:tbl>
    <w:p w:rsidR="00BE0B9D" w:rsidRPr="00346497" w:rsidRDefault="00BE0B9D" w:rsidP="00BE0B9D">
      <w:pPr>
        <w:widowControl w:val="0"/>
        <w:snapToGrid w:val="0"/>
        <w:spacing w:line="480" w:lineRule="auto"/>
        <w:jc w:val="both"/>
        <w:rPr>
          <w:rFonts w:ascii="Times New Roman" w:hAnsi="Times New Roman" w:cs="Times New Roman"/>
          <w:kern w:val="2"/>
        </w:rPr>
      </w:pPr>
      <w:r w:rsidRPr="00AD4B07">
        <w:rPr>
          <w:rFonts w:ascii="Times New Roman" w:hAnsi="Times New Roman" w:cs="Times New Roman"/>
        </w:rPr>
        <w:t>*</w:t>
      </w:r>
      <w:r w:rsidRPr="00AD4B07">
        <w:rPr>
          <w:rFonts w:ascii="Times New Roman" w:hAnsi="Times New Roman" w:cs="Times New Roman"/>
          <w:i/>
          <w:iCs/>
        </w:rPr>
        <w:t xml:space="preserve">p&lt;0.01; </w:t>
      </w:r>
      <w:r w:rsidRPr="00AD4B07">
        <w:rPr>
          <w:rFonts w:ascii="Times New Roman" w:hAnsi="Times New Roman" w:cs="Times New Roman"/>
        </w:rPr>
        <w:t>**</w:t>
      </w:r>
      <w:r w:rsidRPr="00AD4B07">
        <w:rPr>
          <w:rFonts w:ascii="Times New Roman" w:hAnsi="Times New Roman" w:cs="Times New Roman"/>
          <w:i/>
          <w:iCs/>
        </w:rPr>
        <w:t xml:space="preserve">p&lt;0.001; </w:t>
      </w:r>
      <w:r w:rsidRPr="00AD4B07">
        <w:rPr>
          <w:rFonts w:ascii="Times New Roman" w:hAnsi="Times New Roman" w:cs="Times New Roman"/>
        </w:rPr>
        <w:t>***</w:t>
      </w:r>
      <w:r w:rsidRPr="00AD4B07">
        <w:rPr>
          <w:rFonts w:ascii="Times New Roman" w:hAnsi="Times New Roman" w:cs="Times New Roman"/>
          <w:i/>
          <w:iCs/>
        </w:rPr>
        <w:t>p&lt;0.0001.</w:t>
      </w:r>
      <w:r w:rsidRPr="00AD4B07">
        <w:rPr>
          <w:rFonts w:ascii="Times New Roman" w:hAnsi="Times New Roman" w:cs="Times New Roman"/>
        </w:rPr>
        <w:t xml:space="preserve"> LIHC, liver hepatocellular carcinoma; TAM, tumor-associated macrophages; Tfh, follicular helper T; Th, T-helper; Tregs, T regulatory cells.</w:t>
      </w:r>
    </w:p>
    <w:p w:rsidR="009E6D03" w:rsidRDefault="009E6D03"/>
    <w:sectPr w:rsidR="009E6D03" w:rsidSect="00E770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宋体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omiSans EFN Heavy">
    <w:altName w:val="NaomiSans EFN Heavy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A31"/>
    <w:multiLevelType w:val="hybridMultilevel"/>
    <w:tmpl w:val="A4140368"/>
    <w:lvl w:ilvl="0" w:tplc="D9BA6C5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FB57D6"/>
    <w:multiLevelType w:val="hybridMultilevel"/>
    <w:tmpl w:val="19461BE2"/>
    <w:lvl w:ilvl="0" w:tplc="8EF869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3E04D8"/>
    <w:multiLevelType w:val="multilevel"/>
    <w:tmpl w:val="84FA1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ascii="Times New Roman" w:eastAsia="宋体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="宋体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宋体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eastAsia="宋体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eastAsia="宋体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eastAsia="宋体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eastAsia="宋体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eastAsia="宋体" w:hAnsi="Times New Roman" w:cs="Times New Roman" w:hint="default"/>
        <w:b/>
      </w:rPr>
    </w:lvl>
  </w:abstractNum>
  <w:abstractNum w:abstractNumId="3">
    <w:nsid w:val="69F0768F"/>
    <w:multiLevelType w:val="hybridMultilevel"/>
    <w:tmpl w:val="2BBAF638"/>
    <w:lvl w:ilvl="0" w:tplc="8EF869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8EA00A0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B3107E"/>
    <w:multiLevelType w:val="hybridMultilevel"/>
    <w:tmpl w:val="501490BA"/>
    <w:lvl w:ilvl="0" w:tplc="9AE23D0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E0B9D"/>
    <w:rsid w:val="00807313"/>
    <w:rsid w:val="009E6D03"/>
    <w:rsid w:val="00BE0B9D"/>
    <w:rsid w:val="00E7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BE"/>
  </w:style>
  <w:style w:type="paragraph" w:styleId="Heading1">
    <w:name w:val="heading 1"/>
    <w:basedOn w:val="Normal"/>
    <w:link w:val="Heading1Char"/>
    <w:uiPriority w:val="9"/>
    <w:qFormat/>
    <w:rsid w:val="00BE0B9D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B9D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E0B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E0B9D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0B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E0B9D"/>
    <w:rPr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E0B9D"/>
    <w:pPr>
      <w:spacing w:after="0" w:line="240" w:lineRule="auto"/>
      <w:ind w:firstLineChars="200" w:firstLine="420"/>
    </w:pPr>
    <w:rPr>
      <w:rFonts w:ascii="宋体" w:eastAsia="宋体" w:hAnsi="宋体" w:cs="宋体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9D"/>
    <w:pPr>
      <w:spacing w:after="0" w:line="240" w:lineRule="auto"/>
    </w:pPr>
    <w:rPr>
      <w:rFonts w:ascii="宋体" w:eastAsia="宋体" w:hAnsi="宋体" w:cs="宋体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9D"/>
    <w:rPr>
      <w:rFonts w:ascii="宋体" w:eastAsia="宋体" w:hAnsi="宋体" w:cs="宋体"/>
      <w:sz w:val="18"/>
      <w:szCs w:val="18"/>
      <w:lang w:eastAsia="zh-CN"/>
    </w:rPr>
  </w:style>
  <w:style w:type="paragraph" w:customStyle="1" w:styleId="Default">
    <w:name w:val="Default"/>
    <w:rsid w:val="00BE0B9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" w:cs="Times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E0B9D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BE0B9D"/>
  </w:style>
  <w:style w:type="paragraph" w:customStyle="1" w:styleId="2">
    <w:name w:val="标题2"/>
    <w:basedOn w:val="Normal"/>
    <w:rsid w:val="00BE0B9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BE0B9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details">
    <w:name w:val="details"/>
    <w:basedOn w:val="DefaultParagraphFont"/>
    <w:rsid w:val="00BE0B9D"/>
  </w:style>
  <w:style w:type="character" w:styleId="Emphasis">
    <w:name w:val="Emphasis"/>
    <w:basedOn w:val="DefaultParagraphFont"/>
    <w:uiPriority w:val="20"/>
    <w:qFormat/>
    <w:rsid w:val="00BE0B9D"/>
    <w:rPr>
      <w:i/>
      <w:iCs/>
    </w:rPr>
  </w:style>
  <w:style w:type="character" w:styleId="Hyperlink">
    <w:name w:val="Hyperlink"/>
    <w:basedOn w:val="DefaultParagraphFont"/>
    <w:uiPriority w:val="99"/>
    <w:unhideWhenUsed/>
    <w:rsid w:val="00BE0B9D"/>
    <w:rPr>
      <w:color w:val="0000FF"/>
      <w:u w:val="single"/>
    </w:rPr>
  </w:style>
  <w:style w:type="paragraph" w:customStyle="1" w:styleId="Pa16">
    <w:name w:val="Pa16"/>
    <w:basedOn w:val="Default"/>
    <w:next w:val="Default"/>
    <w:uiPriority w:val="99"/>
    <w:rsid w:val="00BE0B9D"/>
    <w:pPr>
      <w:spacing w:line="181" w:lineRule="atLeast"/>
    </w:pPr>
    <w:rPr>
      <w:rFonts w:ascii="NaomiSans EFN Heavy" w:eastAsia="NaomiSans EFN Heavy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B9D"/>
    <w:rPr>
      <w:rFonts w:ascii="宋体" w:eastAsia="宋体" w:hAnsi="宋体" w:cs="宋体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B9D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E0B9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B9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B9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BE0B9D"/>
    <w:rPr>
      <w:b/>
      <w:bCs/>
    </w:rPr>
  </w:style>
  <w:style w:type="character" w:customStyle="1" w:styleId="1">
    <w:name w:val="批注文字 字符1"/>
    <w:basedOn w:val="DefaultParagraphFont"/>
    <w:uiPriority w:val="99"/>
    <w:semiHidden/>
    <w:rsid w:val="00BE0B9D"/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批注主题 字符1"/>
    <w:basedOn w:val="1"/>
    <w:uiPriority w:val="99"/>
    <w:semiHidden/>
    <w:rsid w:val="00BE0B9D"/>
    <w:rPr>
      <w:b/>
      <w:bCs/>
    </w:rPr>
  </w:style>
  <w:style w:type="character" w:customStyle="1" w:styleId="orth">
    <w:name w:val="orth"/>
    <w:basedOn w:val="DefaultParagraphFont"/>
    <w:rsid w:val="00BE0B9D"/>
  </w:style>
  <w:style w:type="character" w:customStyle="1" w:styleId="ptr">
    <w:name w:val="ptr"/>
    <w:basedOn w:val="DefaultParagraphFont"/>
    <w:rsid w:val="00BE0B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B9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E0B9D"/>
  </w:style>
  <w:style w:type="character" w:styleId="Strong">
    <w:name w:val="Strong"/>
    <w:basedOn w:val="DefaultParagraphFont"/>
    <w:uiPriority w:val="22"/>
    <w:qFormat/>
    <w:rsid w:val="00BE0B9D"/>
    <w:rPr>
      <w:b/>
      <w:bCs/>
    </w:rPr>
  </w:style>
  <w:style w:type="character" w:customStyle="1" w:styleId="label">
    <w:name w:val="label"/>
    <w:basedOn w:val="DefaultParagraphFont"/>
    <w:rsid w:val="00BE0B9D"/>
  </w:style>
  <w:style w:type="table" w:customStyle="1" w:styleId="11">
    <w:name w:val="网格型1"/>
    <w:basedOn w:val="TableNormal"/>
    <w:next w:val="TableGrid"/>
    <w:uiPriority w:val="39"/>
    <w:rsid w:val="00BE0B9D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0B9D"/>
    <w:rPr>
      <w:sz w:val="16"/>
      <w:szCs w:val="16"/>
    </w:rPr>
  </w:style>
  <w:style w:type="paragraph" w:styleId="Revision">
    <w:name w:val="Revision"/>
    <w:hidden/>
    <w:uiPriority w:val="99"/>
    <w:semiHidden/>
    <w:rsid w:val="00BE0B9D"/>
    <w:pPr>
      <w:spacing w:after="0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2021-08-16T09:07:00Z</dcterms:created>
  <dcterms:modified xsi:type="dcterms:W3CDTF">2021-08-16T09:10:00Z</dcterms:modified>
</cp:coreProperties>
</file>