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06BA" w14:textId="77777777" w:rsidR="003F58FF" w:rsidRDefault="003F58FF" w:rsidP="003F58FF">
      <w:pPr>
        <w:autoSpaceDE w:val="0"/>
        <w:autoSpaceDN w:val="0"/>
        <w:adjustRightInd w:val="0"/>
        <w:spacing w:line="400" w:lineRule="exact"/>
        <w:ind w:rightChars="-844" w:right="-2026"/>
        <w:rPr>
          <w:b/>
        </w:rPr>
      </w:pPr>
    </w:p>
    <w:p w14:paraId="15F0F4AD" w14:textId="77777777" w:rsidR="003F58FF" w:rsidRDefault="003F58FF" w:rsidP="003F58FF">
      <w:pPr>
        <w:autoSpaceDE w:val="0"/>
        <w:autoSpaceDN w:val="0"/>
        <w:adjustRightInd w:val="0"/>
        <w:spacing w:line="400" w:lineRule="exact"/>
        <w:ind w:leftChars="-342" w:left="-821" w:rightChars="-844" w:right="-2026" w:firstLineChars="250" w:firstLine="602"/>
        <w:rPr>
          <w:kern w:val="0"/>
        </w:rPr>
      </w:pPr>
      <w:r>
        <w:rPr>
          <w:b/>
        </w:rPr>
        <w:t>Supplementary Table 2.</w:t>
      </w:r>
      <w:r>
        <w:t xml:space="preserve"> Clinical c</w:t>
      </w:r>
      <w:r>
        <w:rPr>
          <w:kern w:val="0"/>
        </w:rPr>
        <w:t xml:space="preserve">haracteristics of MASLD patients and control subjects  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1"/>
        <w:gridCol w:w="2222"/>
        <w:gridCol w:w="148"/>
        <w:gridCol w:w="1924"/>
        <w:gridCol w:w="2370"/>
        <w:gridCol w:w="1065"/>
      </w:tblGrid>
      <w:tr w:rsidR="003F58FF" w14:paraId="7036052F" w14:textId="77777777" w:rsidTr="00916BDA">
        <w:trPr>
          <w:jc w:val="center"/>
        </w:trPr>
        <w:tc>
          <w:tcPr>
            <w:tcW w:w="87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E741ED" w14:textId="77777777" w:rsidR="003F58FF" w:rsidRDefault="003F58FF" w:rsidP="00916BD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</w:p>
          <w:p w14:paraId="5DD8F9F6" w14:textId="77777777" w:rsidR="003F58FF" w:rsidRDefault="003F58FF" w:rsidP="00916BD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Variables</w:t>
            </w:r>
          </w:p>
        </w:tc>
        <w:tc>
          <w:tcPr>
            <w:tcW w:w="126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FA3C8A" w14:textId="77777777" w:rsidR="003F58FF" w:rsidRDefault="003F58FF" w:rsidP="00916BDA">
            <w:pPr>
              <w:ind w:firstLineChars="197" w:firstLine="4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MASLD</w:t>
            </w:r>
          </w:p>
          <w:p w14:paraId="05F162BD" w14:textId="77777777" w:rsidR="003F58FF" w:rsidRDefault="003F58FF" w:rsidP="00916BDA">
            <w:pPr>
              <w:autoSpaceDE w:val="0"/>
              <w:autoSpaceDN w:val="0"/>
              <w:adjustRightInd w:val="0"/>
              <w:ind w:firstLineChars="195" w:firstLine="46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N=113 </w:t>
            </w:r>
          </w:p>
        </w:tc>
        <w:tc>
          <w:tcPr>
            <w:tcW w:w="102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658FA8" w14:textId="77777777" w:rsidR="003F58FF" w:rsidRDefault="003F58FF" w:rsidP="00916BDA">
            <w:pPr>
              <w:ind w:firstLineChars="150" w:firstLin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Controls</w:t>
            </w:r>
          </w:p>
          <w:p w14:paraId="0B44CCD8" w14:textId="77777777" w:rsidR="003F58FF" w:rsidRDefault="003F58FF" w:rsidP="00916BDA">
            <w:pPr>
              <w:autoSpaceDE w:val="0"/>
              <w:autoSpaceDN w:val="0"/>
              <w:adjustRightInd w:val="0"/>
              <w:ind w:firstLineChars="250" w:firstLine="6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N=63</w:t>
            </w:r>
          </w:p>
        </w:tc>
        <w:tc>
          <w:tcPr>
            <w:tcW w:w="12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731F68" w14:textId="77777777" w:rsidR="003F58FF" w:rsidRDefault="003F58FF" w:rsidP="00916BDA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Adjusted odds ratio*</w:t>
            </w:r>
          </w:p>
          <w:p w14:paraId="0088C7AE" w14:textId="77777777" w:rsidR="003F58FF" w:rsidRDefault="003F58FF" w:rsidP="00916BD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(95% CI)</w:t>
            </w:r>
          </w:p>
        </w:tc>
        <w:tc>
          <w:tcPr>
            <w:tcW w:w="57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610B18" w14:textId="77777777" w:rsidR="003F58FF" w:rsidRDefault="003F58FF" w:rsidP="00916B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  <w:p w14:paraId="17F369FE" w14:textId="77777777" w:rsidR="003F58FF" w:rsidRDefault="003F58FF" w:rsidP="00916B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-value</w:t>
            </w:r>
          </w:p>
        </w:tc>
      </w:tr>
      <w:tr w:rsidR="003F58FF" w14:paraId="52860972" w14:textId="77777777" w:rsidTr="00916BDA">
        <w:trPr>
          <w:jc w:val="center"/>
        </w:trPr>
        <w:tc>
          <w:tcPr>
            <w:tcW w:w="871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371BE57" w14:textId="77777777" w:rsidR="003F58FF" w:rsidRDefault="003F58FF" w:rsidP="00916BDA">
            <w:pPr>
              <w:spacing w:line="4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(yr)</w:t>
            </w:r>
          </w:p>
        </w:tc>
        <w:tc>
          <w:tcPr>
            <w:tcW w:w="1187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DA0052C" w14:textId="77777777" w:rsidR="003F58FF" w:rsidRDefault="003F58FF" w:rsidP="00916BDA">
            <w:pPr>
              <w:spacing w:line="400" w:lineRule="exact"/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56.45±13.08</w:t>
            </w:r>
          </w:p>
        </w:tc>
        <w:tc>
          <w:tcPr>
            <w:tcW w:w="1107" w:type="pct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EF31C3D" w14:textId="77777777" w:rsidR="003F58FF" w:rsidRDefault="003F58FF" w:rsidP="00916BDA">
            <w:pPr>
              <w:spacing w:line="400" w:lineRule="exact"/>
              <w:ind w:firstLineChars="50" w:firstLine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58.95±12.25</w:t>
            </w:r>
          </w:p>
        </w:tc>
        <w:tc>
          <w:tcPr>
            <w:tcW w:w="1266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F8F0CED" w14:textId="77777777" w:rsidR="003F58FF" w:rsidRDefault="003F58FF" w:rsidP="00916BDA">
            <w:pPr>
              <w:spacing w:line="4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-                </w:t>
            </w:r>
          </w:p>
        </w:tc>
        <w:tc>
          <w:tcPr>
            <w:tcW w:w="570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DEFC5D9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0.240</w:t>
            </w:r>
          </w:p>
        </w:tc>
      </w:tr>
      <w:tr w:rsidR="003F58FF" w14:paraId="092DB562" w14:textId="77777777" w:rsidTr="00916BDA">
        <w:trPr>
          <w:trHeight w:val="301"/>
          <w:jc w:val="center"/>
        </w:trPr>
        <w:tc>
          <w:tcPr>
            <w:tcW w:w="871" w:type="pct"/>
            <w:tcBorders>
              <w:left w:val="nil"/>
              <w:right w:val="nil"/>
            </w:tcBorders>
            <w:vAlign w:val="center"/>
          </w:tcPr>
          <w:p w14:paraId="7B253EAA" w14:textId="77777777" w:rsidR="003F58FF" w:rsidRDefault="003F58FF" w:rsidP="00916BDA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Sex (M: F) 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5EE2014F" w14:textId="77777777" w:rsidR="003F58FF" w:rsidRDefault="003F58FF" w:rsidP="00916BDA">
            <w:pPr>
              <w:spacing w:line="4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52:61</w:t>
            </w:r>
          </w:p>
        </w:tc>
        <w:tc>
          <w:tcPr>
            <w:tcW w:w="1107" w:type="pct"/>
            <w:gridSpan w:val="2"/>
            <w:tcBorders>
              <w:left w:val="nil"/>
              <w:right w:val="nil"/>
            </w:tcBorders>
            <w:vAlign w:val="center"/>
          </w:tcPr>
          <w:p w14:paraId="1F590FCA" w14:textId="77777777" w:rsidR="003F58FF" w:rsidRDefault="003F58FF" w:rsidP="00916BDA">
            <w:pPr>
              <w:spacing w:line="400" w:lineRule="exact"/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31:32</w:t>
            </w:r>
          </w:p>
        </w:tc>
        <w:tc>
          <w:tcPr>
            <w:tcW w:w="1266" w:type="pct"/>
            <w:tcBorders>
              <w:left w:val="nil"/>
              <w:right w:val="nil"/>
            </w:tcBorders>
            <w:vAlign w:val="center"/>
          </w:tcPr>
          <w:p w14:paraId="36BF74ED" w14:textId="77777777" w:rsidR="003F58FF" w:rsidRDefault="003F58FF" w:rsidP="00916BDA">
            <w:pPr>
              <w:spacing w:line="4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-</w:t>
            </w:r>
          </w:p>
        </w:tc>
        <w:tc>
          <w:tcPr>
            <w:tcW w:w="570" w:type="pct"/>
            <w:tcBorders>
              <w:left w:val="nil"/>
              <w:right w:val="nil"/>
            </w:tcBorders>
            <w:vAlign w:val="center"/>
          </w:tcPr>
          <w:p w14:paraId="69F578F1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0.685</w:t>
            </w:r>
          </w:p>
        </w:tc>
      </w:tr>
      <w:tr w:rsidR="003F58FF" w14:paraId="0A45F3A6" w14:textId="77777777" w:rsidTr="00916BDA">
        <w:trPr>
          <w:jc w:val="center"/>
        </w:trPr>
        <w:tc>
          <w:tcPr>
            <w:tcW w:w="871" w:type="pct"/>
            <w:tcBorders>
              <w:left w:val="nil"/>
              <w:right w:val="nil"/>
            </w:tcBorders>
            <w:vAlign w:val="center"/>
          </w:tcPr>
          <w:p w14:paraId="39941F6F" w14:textId="77777777" w:rsidR="003F58FF" w:rsidRDefault="003F58FF" w:rsidP="00916BDA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 (Kg)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0286ACF6" w14:textId="77777777" w:rsidR="003F58FF" w:rsidRDefault="003F58FF" w:rsidP="00916BDA">
            <w:pPr>
              <w:spacing w:line="400" w:lineRule="exact"/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72.70±14.30</w:t>
            </w:r>
          </w:p>
        </w:tc>
        <w:tc>
          <w:tcPr>
            <w:tcW w:w="1107" w:type="pct"/>
            <w:gridSpan w:val="2"/>
            <w:tcBorders>
              <w:left w:val="nil"/>
              <w:right w:val="nil"/>
            </w:tcBorders>
            <w:vAlign w:val="center"/>
          </w:tcPr>
          <w:p w14:paraId="03A5FF5C" w14:textId="77777777" w:rsidR="003F58FF" w:rsidRDefault="003F58FF" w:rsidP="00916BDA">
            <w:pPr>
              <w:spacing w:line="400" w:lineRule="exact"/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64.23±13.76</w:t>
            </w:r>
          </w:p>
        </w:tc>
        <w:tc>
          <w:tcPr>
            <w:tcW w:w="1266" w:type="pct"/>
            <w:tcBorders>
              <w:left w:val="nil"/>
              <w:right w:val="nil"/>
            </w:tcBorders>
            <w:vAlign w:val="center"/>
          </w:tcPr>
          <w:p w14:paraId="1242236D" w14:textId="77777777" w:rsidR="003F58FF" w:rsidRDefault="003F58FF" w:rsidP="00916BDA">
            <w:pPr>
              <w:spacing w:line="4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1.072 (1.036-1.110)</w:t>
            </w:r>
          </w:p>
        </w:tc>
        <w:tc>
          <w:tcPr>
            <w:tcW w:w="570" w:type="pct"/>
            <w:tcBorders>
              <w:left w:val="nil"/>
              <w:right w:val="nil"/>
            </w:tcBorders>
            <w:vAlign w:val="center"/>
          </w:tcPr>
          <w:p w14:paraId="0E55BD25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&lt;0.001 </w:t>
            </w:r>
          </w:p>
        </w:tc>
      </w:tr>
      <w:tr w:rsidR="003F58FF" w14:paraId="36B5EE44" w14:textId="77777777" w:rsidTr="00916BDA">
        <w:trPr>
          <w:jc w:val="center"/>
        </w:trPr>
        <w:tc>
          <w:tcPr>
            <w:tcW w:w="871" w:type="pct"/>
            <w:tcBorders>
              <w:left w:val="nil"/>
              <w:right w:val="nil"/>
            </w:tcBorders>
            <w:vAlign w:val="center"/>
          </w:tcPr>
          <w:p w14:paraId="38A0CFCE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Height (cm)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0C50DF47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165.37±8.681</w:t>
            </w:r>
          </w:p>
        </w:tc>
        <w:tc>
          <w:tcPr>
            <w:tcW w:w="1107" w:type="pct"/>
            <w:gridSpan w:val="2"/>
            <w:tcBorders>
              <w:left w:val="nil"/>
              <w:right w:val="nil"/>
            </w:tcBorders>
            <w:vAlign w:val="center"/>
          </w:tcPr>
          <w:p w14:paraId="159262E3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164.67±8.757</w:t>
            </w:r>
          </w:p>
        </w:tc>
        <w:tc>
          <w:tcPr>
            <w:tcW w:w="1266" w:type="pct"/>
            <w:tcBorders>
              <w:left w:val="nil"/>
              <w:right w:val="nil"/>
            </w:tcBorders>
            <w:vAlign w:val="center"/>
          </w:tcPr>
          <w:p w14:paraId="2BE86BDE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1.020 (0.966-1.077)</w:t>
            </w:r>
          </w:p>
        </w:tc>
        <w:tc>
          <w:tcPr>
            <w:tcW w:w="570" w:type="pct"/>
            <w:tcBorders>
              <w:left w:val="nil"/>
              <w:right w:val="nil"/>
            </w:tcBorders>
            <w:vAlign w:val="center"/>
          </w:tcPr>
          <w:p w14:paraId="0E7EEF7B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0.481</w:t>
            </w:r>
          </w:p>
        </w:tc>
      </w:tr>
      <w:tr w:rsidR="003F58FF" w14:paraId="2CED8B3E" w14:textId="77777777" w:rsidTr="00916BDA">
        <w:trPr>
          <w:jc w:val="center"/>
        </w:trPr>
        <w:tc>
          <w:tcPr>
            <w:tcW w:w="871" w:type="pct"/>
            <w:tcBorders>
              <w:left w:val="nil"/>
              <w:right w:val="nil"/>
            </w:tcBorders>
            <w:vAlign w:val="center"/>
          </w:tcPr>
          <w:p w14:paraId="7C828376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35FA4120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26.30±3.69</w:t>
            </w:r>
          </w:p>
        </w:tc>
        <w:tc>
          <w:tcPr>
            <w:tcW w:w="1107" w:type="pct"/>
            <w:gridSpan w:val="2"/>
            <w:tcBorders>
              <w:left w:val="nil"/>
              <w:right w:val="nil"/>
            </w:tcBorders>
            <w:vAlign w:val="center"/>
          </w:tcPr>
          <w:p w14:paraId="5CA13AD2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23.57±4.24</w:t>
            </w:r>
          </w:p>
        </w:tc>
        <w:tc>
          <w:tcPr>
            <w:tcW w:w="1266" w:type="pct"/>
            <w:tcBorders>
              <w:left w:val="nil"/>
              <w:right w:val="nil"/>
            </w:tcBorders>
            <w:vAlign w:val="center"/>
          </w:tcPr>
          <w:p w14:paraId="305A6E18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1.225 (1.108-1.354)</w:t>
            </w:r>
          </w:p>
        </w:tc>
        <w:tc>
          <w:tcPr>
            <w:tcW w:w="570" w:type="pct"/>
            <w:tcBorders>
              <w:left w:val="nil"/>
              <w:right w:val="nil"/>
            </w:tcBorders>
            <w:vAlign w:val="center"/>
          </w:tcPr>
          <w:p w14:paraId="183E6676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&lt;0.001</w:t>
            </w:r>
          </w:p>
        </w:tc>
      </w:tr>
      <w:tr w:rsidR="003F58FF" w14:paraId="56110C05" w14:textId="77777777" w:rsidTr="00916BDA">
        <w:trPr>
          <w:jc w:val="center"/>
        </w:trPr>
        <w:tc>
          <w:tcPr>
            <w:tcW w:w="871" w:type="pct"/>
            <w:tcBorders>
              <w:left w:val="nil"/>
              <w:right w:val="nil"/>
            </w:tcBorders>
            <w:vAlign w:val="center"/>
          </w:tcPr>
          <w:p w14:paraId="3003A337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GGT(U/L)</w:t>
            </w:r>
          </w:p>
          <w:p w14:paraId="169938B8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[M(P25,P75)]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0F21A61E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33(24,64)</w:t>
            </w:r>
          </w:p>
        </w:tc>
        <w:tc>
          <w:tcPr>
            <w:tcW w:w="1107" w:type="pct"/>
            <w:gridSpan w:val="2"/>
            <w:tcBorders>
              <w:left w:val="nil"/>
              <w:right w:val="nil"/>
            </w:tcBorders>
            <w:vAlign w:val="center"/>
          </w:tcPr>
          <w:p w14:paraId="18EE7404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23(16.5,52)</w:t>
            </w:r>
          </w:p>
        </w:tc>
        <w:tc>
          <w:tcPr>
            <w:tcW w:w="1266" w:type="pct"/>
            <w:tcBorders>
              <w:left w:val="nil"/>
              <w:right w:val="nil"/>
            </w:tcBorders>
            <w:vAlign w:val="center"/>
          </w:tcPr>
          <w:p w14:paraId="0EE569E4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1.004 (0.999-1.010)</w:t>
            </w:r>
          </w:p>
        </w:tc>
        <w:tc>
          <w:tcPr>
            <w:tcW w:w="570" w:type="pct"/>
            <w:tcBorders>
              <w:left w:val="nil"/>
              <w:right w:val="nil"/>
            </w:tcBorders>
            <w:vAlign w:val="center"/>
          </w:tcPr>
          <w:p w14:paraId="121BF84B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0.132</w:t>
            </w:r>
          </w:p>
        </w:tc>
      </w:tr>
      <w:tr w:rsidR="003F58FF" w14:paraId="0641391D" w14:textId="77777777" w:rsidTr="00916BDA">
        <w:trPr>
          <w:jc w:val="center"/>
        </w:trPr>
        <w:tc>
          <w:tcPr>
            <w:tcW w:w="871" w:type="pct"/>
            <w:tcBorders>
              <w:left w:val="nil"/>
              <w:right w:val="nil"/>
            </w:tcBorders>
            <w:vAlign w:val="center"/>
          </w:tcPr>
          <w:p w14:paraId="6706ED30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 (U/L)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0FC62E52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41.46±31.52</w:t>
            </w:r>
          </w:p>
        </w:tc>
        <w:tc>
          <w:tcPr>
            <w:tcW w:w="1107" w:type="pct"/>
            <w:gridSpan w:val="2"/>
            <w:tcBorders>
              <w:left w:val="nil"/>
              <w:right w:val="nil"/>
            </w:tcBorders>
            <w:vAlign w:val="center"/>
          </w:tcPr>
          <w:p w14:paraId="40EBB823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25.29±20.44</w:t>
            </w:r>
          </w:p>
        </w:tc>
        <w:tc>
          <w:tcPr>
            <w:tcW w:w="1266" w:type="pct"/>
            <w:tcBorders>
              <w:left w:val="nil"/>
              <w:right w:val="nil"/>
            </w:tcBorders>
            <w:vAlign w:val="center"/>
          </w:tcPr>
          <w:p w14:paraId="2E03E0F8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1.034 (1.014-1.054)</w:t>
            </w:r>
          </w:p>
        </w:tc>
        <w:tc>
          <w:tcPr>
            <w:tcW w:w="570" w:type="pct"/>
            <w:tcBorders>
              <w:left w:val="nil"/>
              <w:right w:val="nil"/>
            </w:tcBorders>
            <w:vAlign w:val="center"/>
          </w:tcPr>
          <w:p w14:paraId="65DA6428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0.001</w:t>
            </w:r>
          </w:p>
        </w:tc>
      </w:tr>
      <w:tr w:rsidR="003F58FF" w14:paraId="38E2F721" w14:textId="77777777" w:rsidTr="00916BDA">
        <w:trPr>
          <w:jc w:val="center"/>
        </w:trPr>
        <w:tc>
          <w:tcPr>
            <w:tcW w:w="871" w:type="pct"/>
            <w:tcBorders>
              <w:left w:val="nil"/>
              <w:right w:val="nil"/>
            </w:tcBorders>
            <w:vAlign w:val="center"/>
          </w:tcPr>
          <w:p w14:paraId="0F38B434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AST (U/L)</w:t>
            </w:r>
          </w:p>
          <w:p w14:paraId="0D65D7E1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[M(P25,P75)]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171793EE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29(20,40)</w:t>
            </w:r>
          </w:p>
        </w:tc>
        <w:tc>
          <w:tcPr>
            <w:tcW w:w="1107" w:type="pct"/>
            <w:gridSpan w:val="2"/>
            <w:tcBorders>
              <w:left w:val="nil"/>
              <w:right w:val="nil"/>
            </w:tcBorders>
            <w:vAlign w:val="center"/>
          </w:tcPr>
          <w:p w14:paraId="7E92C5FB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24(20,27)</w:t>
            </w:r>
          </w:p>
        </w:tc>
        <w:tc>
          <w:tcPr>
            <w:tcW w:w="1266" w:type="pct"/>
            <w:tcBorders>
              <w:left w:val="nil"/>
              <w:right w:val="nil"/>
            </w:tcBorders>
            <w:vAlign w:val="center"/>
          </w:tcPr>
          <w:p w14:paraId="5FC23B0C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1.022 (1.003-1.042)</w:t>
            </w:r>
          </w:p>
        </w:tc>
        <w:tc>
          <w:tcPr>
            <w:tcW w:w="570" w:type="pct"/>
            <w:tcBorders>
              <w:left w:val="nil"/>
              <w:right w:val="nil"/>
            </w:tcBorders>
            <w:vAlign w:val="center"/>
          </w:tcPr>
          <w:p w14:paraId="396027C8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0.022</w:t>
            </w:r>
          </w:p>
        </w:tc>
      </w:tr>
      <w:tr w:rsidR="003F58FF" w14:paraId="310C2C85" w14:textId="77777777" w:rsidTr="00916BDA">
        <w:trPr>
          <w:jc w:val="center"/>
        </w:trPr>
        <w:tc>
          <w:tcPr>
            <w:tcW w:w="871" w:type="pct"/>
            <w:tcBorders>
              <w:left w:val="nil"/>
              <w:right w:val="nil"/>
            </w:tcBorders>
            <w:vAlign w:val="center"/>
          </w:tcPr>
          <w:p w14:paraId="762F6DCC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BUA (μmol/L)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14942FE3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379.22±156.38</w:t>
            </w:r>
          </w:p>
        </w:tc>
        <w:tc>
          <w:tcPr>
            <w:tcW w:w="1107" w:type="pct"/>
            <w:gridSpan w:val="2"/>
            <w:tcBorders>
              <w:left w:val="nil"/>
              <w:right w:val="nil"/>
            </w:tcBorders>
            <w:vAlign w:val="center"/>
          </w:tcPr>
          <w:p w14:paraId="13FDC5D9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338.59±108.07</w:t>
            </w:r>
          </w:p>
        </w:tc>
        <w:tc>
          <w:tcPr>
            <w:tcW w:w="1266" w:type="pct"/>
            <w:tcBorders>
              <w:left w:val="nil"/>
              <w:right w:val="nil"/>
            </w:tcBorders>
            <w:vAlign w:val="center"/>
          </w:tcPr>
          <w:p w14:paraId="099BDA05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1.003 (1.000-1.005)</w:t>
            </w:r>
          </w:p>
        </w:tc>
        <w:tc>
          <w:tcPr>
            <w:tcW w:w="570" w:type="pct"/>
            <w:tcBorders>
              <w:left w:val="nil"/>
              <w:right w:val="nil"/>
            </w:tcBorders>
            <w:vAlign w:val="center"/>
          </w:tcPr>
          <w:p w14:paraId="3B07B088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0.053</w:t>
            </w:r>
          </w:p>
        </w:tc>
      </w:tr>
      <w:tr w:rsidR="003F58FF" w14:paraId="3142341A" w14:textId="77777777" w:rsidTr="00916BDA">
        <w:trPr>
          <w:jc w:val="center"/>
        </w:trPr>
        <w:tc>
          <w:tcPr>
            <w:tcW w:w="871" w:type="pct"/>
            <w:tcBorders>
              <w:left w:val="nil"/>
              <w:right w:val="nil"/>
            </w:tcBorders>
            <w:vAlign w:val="center"/>
          </w:tcPr>
          <w:p w14:paraId="3B14BF5C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 (mmol/L)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25FE0C7B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50" w:firstLine="3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6.19±3.11</w:t>
            </w:r>
          </w:p>
        </w:tc>
        <w:tc>
          <w:tcPr>
            <w:tcW w:w="1107" w:type="pct"/>
            <w:gridSpan w:val="2"/>
            <w:tcBorders>
              <w:left w:val="nil"/>
              <w:right w:val="nil"/>
            </w:tcBorders>
            <w:vAlign w:val="center"/>
          </w:tcPr>
          <w:p w14:paraId="1E319F48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6.34±2.65</w:t>
            </w:r>
          </w:p>
        </w:tc>
        <w:tc>
          <w:tcPr>
            <w:tcW w:w="1266" w:type="pct"/>
            <w:tcBorders>
              <w:left w:val="nil"/>
              <w:right w:val="nil"/>
            </w:tcBorders>
            <w:vAlign w:val="center"/>
          </w:tcPr>
          <w:p w14:paraId="70B84367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0.997 (0.895-1.112)</w:t>
            </w:r>
          </w:p>
        </w:tc>
        <w:tc>
          <w:tcPr>
            <w:tcW w:w="570" w:type="pct"/>
            <w:tcBorders>
              <w:left w:val="nil"/>
              <w:right w:val="nil"/>
            </w:tcBorders>
            <w:vAlign w:val="center"/>
          </w:tcPr>
          <w:p w14:paraId="67FEB3BC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0.963</w:t>
            </w:r>
          </w:p>
        </w:tc>
      </w:tr>
      <w:tr w:rsidR="003F58FF" w14:paraId="5F4810FB" w14:textId="77777777" w:rsidTr="00916BDA">
        <w:trPr>
          <w:jc w:val="center"/>
        </w:trPr>
        <w:tc>
          <w:tcPr>
            <w:tcW w:w="871" w:type="pct"/>
            <w:tcBorders>
              <w:left w:val="nil"/>
              <w:right w:val="nil"/>
            </w:tcBorders>
            <w:vAlign w:val="center"/>
          </w:tcPr>
          <w:p w14:paraId="53D58623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SCr (μmol/L) 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4187CB80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70.50±37.62</w:t>
            </w:r>
          </w:p>
        </w:tc>
        <w:tc>
          <w:tcPr>
            <w:tcW w:w="1107" w:type="pct"/>
            <w:gridSpan w:val="2"/>
            <w:tcBorders>
              <w:left w:val="nil"/>
              <w:right w:val="nil"/>
            </w:tcBorders>
            <w:vAlign w:val="center"/>
          </w:tcPr>
          <w:p w14:paraId="1196BEBA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72.03±24.06</w:t>
            </w:r>
          </w:p>
        </w:tc>
        <w:tc>
          <w:tcPr>
            <w:tcW w:w="1266" w:type="pct"/>
            <w:tcBorders>
              <w:left w:val="nil"/>
              <w:right w:val="nil"/>
            </w:tcBorders>
            <w:vAlign w:val="center"/>
          </w:tcPr>
          <w:p w14:paraId="5F1F9526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 (0.990-1.009)</w:t>
            </w:r>
          </w:p>
        </w:tc>
        <w:tc>
          <w:tcPr>
            <w:tcW w:w="570" w:type="pct"/>
            <w:tcBorders>
              <w:left w:val="nil"/>
              <w:right w:val="nil"/>
            </w:tcBorders>
            <w:vAlign w:val="center"/>
          </w:tcPr>
          <w:p w14:paraId="59A9B9C1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0.956</w:t>
            </w:r>
          </w:p>
        </w:tc>
      </w:tr>
      <w:tr w:rsidR="003F58FF" w14:paraId="7CE92B22" w14:textId="77777777" w:rsidTr="00916BDA">
        <w:trPr>
          <w:jc w:val="center"/>
        </w:trPr>
        <w:tc>
          <w:tcPr>
            <w:tcW w:w="871" w:type="pct"/>
            <w:tcBorders>
              <w:left w:val="nil"/>
              <w:right w:val="nil"/>
            </w:tcBorders>
            <w:vAlign w:val="center"/>
          </w:tcPr>
          <w:p w14:paraId="6AC04E4A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 (mmol/L)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6E88564E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50" w:firstLine="3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4.70±1.47</w:t>
            </w:r>
          </w:p>
        </w:tc>
        <w:tc>
          <w:tcPr>
            <w:tcW w:w="1107" w:type="pct"/>
            <w:gridSpan w:val="2"/>
            <w:tcBorders>
              <w:left w:val="nil"/>
              <w:right w:val="nil"/>
            </w:tcBorders>
            <w:vAlign w:val="center"/>
          </w:tcPr>
          <w:p w14:paraId="7F63DDFA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4.08±1.03</w:t>
            </w:r>
          </w:p>
        </w:tc>
        <w:tc>
          <w:tcPr>
            <w:tcW w:w="1266" w:type="pct"/>
            <w:tcBorders>
              <w:left w:val="nil"/>
              <w:right w:val="nil"/>
            </w:tcBorders>
            <w:vAlign w:val="center"/>
          </w:tcPr>
          <w:p w14:paraId="3547B289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1.472 (1.100-1.972)</w:t>
            </w:r>
          </w:p>
        </w:tc>
        <w:tc>
          <w:tcPr>
            <w:tcW w:w="570" w:type="pct"/>
            <w:tcBorders>
              <w:left w:val="nil"/>
              <w:right w:val="nil"/>
            </w:tcBorders>
            <w:vAlign w:val="center"/>
          </w:tcPr>
          <w:p w14:paraId="1A990F35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0.009</w:t>
            </w:r>
          </w:p>
        </w:tc>
      </w:tr>
      <w:tr w:rsidR="003F58FF" w14:paraId="11240ABD" w14:textId="77777777" w:rsidTr="00916BDA">
        <w:trPr>
          <w:jc w:val="center"/>
        </w:trPr>
        <w:tc>
          <w:tcPr>
            <w:tcW w:w="871" w:type="pct"/>
            <w:tcBorders>
              <w:left w:val="nil"/>
              <w:right w:val="nil"/>
            </w:tcBorders>
            <w:vAlign w:val="center"/>
          </w:tcPr>
          <w:p w14:paraId="1828B11D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TG (mmol/L)</w:t>
            </w:r>
          </w:p>
          <w:p w14:paraId="6C1F5F74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[M(P25,P75)]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0A9DCEA5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50" w:firstLine="3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1.90(1.30,2.48)</w:t>
            </w:r>
          </w:p>
        </w:tc>
        <w:tc>
          <w:tcPr>
            <w:tcW w:w="1107" w:type="pct"/>
            <w:gridSpan w:val="2"/>
            <w:tcBorders>
              <w:left w:val="nil"/>
              <w:right w:val="nil"/>
            </w:tcBorders>
            <w:vAlign w:val="center"/>
          </w:tcPr>
          <w:p w14:paraId="630D39D3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1.08(0.85,1.35)</w:t>
            </w:r>
          </w:p>
        </w:tc>
        <w:tc>
          <w:tcPr>
            <w:tcW w:w="1266" w:type="pct"/>
            <w:tcBorders>
              <w:left w:val="nil"/>
              <w:right w:val="nil"/>
            </w:tcBorders>
            <w:vAlign w:val="center"/>
          </w:tcPr>
          <w:p w14:paraId="0D70421A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6.161 (2.956-12.839)</w:t>
            </w:r>
          </w:p>
        </w:tc>
        <w:tc>
          <w:tcPr>
            <w:tcW w:w="570" w:type="pct"/>
            <w:tcBorders>
              <w:left w:val="nil"/>
              <w:right w:val="nil"/>
            </w:tcBorders>
            <w:vAlign w:val="center"/>
          </w:tcPr>
          <w:p w14:paraId="26A488E2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&lt;0.001</w:t>
            </w:r>
          </w:p>
        </w:tc>
      </w:tr>
      <w:tr w:rsidR="003F58FF" w14:paraId="46928B12" w14:textId="77777777" w:rsidTr="00916BDA">
        <w:trPr>
          <w:jc w:val="center"/>
        </w:trPr>
        <w:tc>
          <w:tcPr>
            <w:tcW w:w="871" w:type="pct"/>
            <w:tcBorders>
              <w:left w:val="nil"/>
              <w:right w:val="nil"/>
            </w:tcBorders>
            <w:vAlign w:val="center"/>
          </w:tcPr>
          <w:p w14:paraId="2EBCB6D3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HDL (mmol/L)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18BE7F0B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1.01±0.26</w:t>
            </w:r>
          </w:p>
        </w:tc>
        <w:tc>
          <w:tcPr>
            <w:tcW w:w="1107" w:type="pct"/>
            <w:gridSpan w:val="2"/>
            <w:tcBorders>
              <w:left w:val="nil"/>
              <w:right w:val="nil"/>
            </w:tcBorders>
            <w:vAlign w:val="center"/>
          </w:tcPr>
          <w:p w14:paraId="5F1C79EC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1.16±0.36</w:t>
            </w:r>
          </w:p>
        </w:tc>
        <w:tc>
          <w:tcPr>
            <w:tcW w:w="1266" w:type="pct"/>
            <w:tcBorders>
              <w:left w:val="nil"/>
              <w:right w:val="nil"/>
            </w:tcBorders>
            <w:vAlign w:val="center"/>
          </w:tcPr>
          <w:p w14:paraId="627E4406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0.155 (0.047-0.506)</w:t>
            </w:r>
          </w:p>
        </w:tc>
        <w:tc>
          <w:tcPr>
            <w:tcW w:w="570" w:type="pct"/>
            <w:tcBorders>
              <w:left w:val="nil"/>
              <w:right w:val="nil"/>
            </w:tcBorders>
            <w:vAlign w:val="center"/>
          </w:tcPr>
          <w:p w14:paraId="21048C99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0.002</w:t>
            </w:r>
          </w:p>
        </w:tc>
      </w:tr>
      <w:tr w:rsidR="003F58FF" w14:paraId="6AB0CB97" w14:textId="77777777" w:rsidTr="00916BDA">
        <w:trPr>
          <w:jc w:val="center"/>
        </w:trPr>
        <w:tc>
          <w:tcPr>
            <w:tcW w:w="871" w:type="pct"/>
            <w:tcBorders>
              <w:left w:val="nil"/>
              <w:right w:val="nil"/>
            </w:tcBorders>
            <w:vAlign w:val="center"/>
          </w:tcPr>
          <w:p w14:paraId="7EEE01EF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LDL (mmol/L)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0BCD2A35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2.99±0.75</w:t>
            </w:r>
          </w:p>
        </w:tc>
        <w:tc>
          <w:tcPr>
            <w:tcW w:w="1107" w:type="pct"/>
            <w:gridSpan w:val="2"/>
            <w:tcBorders>
              <w:left w:val="nil"/>
              <w:right w:val="nil"/>
            </w:tcBorders>
            <w:vAlign w:val="center"/>
          </w:tcPr>
          <w:p w14:paraId="58D8FACF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2.57±.075</w:t>
            </w:r>
          </w:p>
        </w:tc>
        <w:tc>
          <w:tcPr>
            <w:tcW w:w="1266" w:type="pct"/>
            <w:tcBorders>
              <w:left w:val="nil"/>
              <w:right w:val="nil"/>
            </w:tcBorders>
            <w:vAlign w:val="center"/>
          </w:tcPr>
          <w:p w14:paraId="171AC2F3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1.690 (1.126-2.538)</w:t>
            </w:r>
          </w:p>
        </w:tc>
        <w:tc>
          <w:tcPr>
            <w:tcW w:w="570" w:type="pct"/>
            <w:tcBorders>
              <w:left w:val="nil"/>
              <w:right w:val="nil"/>
            </w:tcBorders>
            <w:vAlign w:val="center"/>
          </w:tcPr>
          <w:p w14:paraId="78B59F65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0.011</w:t>
            </w:r>
          </w:p>
        </w:tc>
      </w:tr>
      <w:tr w:rsidR="003F58FF" w14:paraId="7E20E19B" w14:textId="77777777" w:rsidTr="00916BDA">
        <w:trPr>
          <w:jc w:val="center"/>
        </w:trPr>
        <w:tc>
          <w:tcPr>
            <w:tcW w:w="871" w:type="pct"/>
            <w:tcBorders>
              <w:left w:val="nil"/>
              <w:right w:val="nil"/>
            </w:tcBorders>
            <w:vAlign w:val="center"/>
          </w:tcPr>
          <w:p w14:paraId="1B7F6142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HbA1c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00C2EF0E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50" w:firstLine="3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7.70±2.45</w:t>
            </w:r>
          </w:p>
        </w:tc>
        <w:tc>
          <w:tcPr>
            <w:tcW w:w="1107" w:type="pct"/>
            <w:gridSpan w:val="2"/>
            <w:tcBorders>
              <w:left w:val="nil"/>
              <w:right w:val="nil"/>
            </w:tcBorders>
            <w:vAlign w:val="center"/>
          </w:tcPr>
          <w:p w14:paraId="5159A9E7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5.79±0.75</w:t>
            </w:r>
          </w:p>
        </w:tc>
        <w:tc>
          <w:tcPr>
            <w:tcW w:w="1266" w:type="pct"/>
            <w:tcBorders>
              <w:left w:val="nil"/>
              <w:right w:val="nil"/>
            </w:tcBorders>
            <w:vAlign w:val="center"/>
          </w:tcPr>
          <w:p w14:paraId="77D7D723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2.699 (1.271-5.730)</w:t>
            </w:r>
          </w:p>
        </w:tc>
        <w:tc>
          <w:tcPr>
            <w:tcW w:w="570" w:type="pct"/>
            <w:tcBorders>
              <w:left w:val="nil"/>
              <w:right w:val="nil"/>
            </w:tcBorders>
            <w:vAlign w:val="center"/>
          </w:tcPr>
          <w:p w14:paraId="2E654550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0.010</w:t>
            </w:r>
          </w:p>
        </w:tc>
      </w:tr>
      <w:tr w:rsidR="003F58FF" w14:paraId="765D77DD" w14:textId="77777777" w:rsidTr="00916BDA">
        <w:trPr>
          <w:jc w:val="center"/>
        </w:trPr>
        <w:tc>
          <w:tcPr>
            <w:tcW w:w="871" w:type="pct"/>
            <w:tcBorders>
              <w:left w:val="nil"/>
              <w:right w:val="nil"/>
            </w:tcBorders>
            <w:vAlign w:val="center"/>
          </w:tcPr>
          <w:p w14:paraId="4E7BE574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FBG (mmol/L) 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021E6D95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50" w:firstLine="3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8.40±4.10</w:t>
            </w:r>
          </w:p>
        </w:tc>
        <w:tc>
          <w:tcPr>
            <w:tcW w:w="1107" w:type="pct"/>
            <w:gridSpan w:val="2"/>
            <w:tcBorders>
              <w:left w:val="nil"/>
              <w:right w:val="nil"/>
            </w:tcBorders>
            <w:vAlign w:val="center"/>
          </w:tcPr>
          <w:p w14:paraId="645EA9D2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5.66±1.98</w:t>
            </w:r>
          </w:p>
        </w:tc>
        <w:tc>
          <w:tcPr>
            <w:tcW w:w="1266" w:type="pct"/>
            <w:tcBorders>
              <w:left w:val="nil"/>
              <w:right w:val="nil"/>
            </w:tcBorders>
            <w:vAlign w:val="center"/>
          </w:tcPr>
          <w:p w14:paraId="1EA5BC14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1.524 (1.232-1.887)</w:t>
            </w:r>
          </w:p>
        </w:tc>
        <w:tc>
          <w:tcPr>
            <w:tcW w:w="570" w:type="pct"/>
            <w:tcBorders>
              <w:left w:val="nil"/>
              <w:right w:val="nil"/>
            </w:tcBorders>
            <w:vAlign w:val="center"/>
          </w:tcPr>
          <w:p w14:paraId="572D0D20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&lt;0.001</w:t>
            </w:r>
          </w:p>
        </w:tc>
      </w:tr>
      <w:tr w:rsidR="003F58FF" w14:paraId="05EC8DCE" w14:textId="77777777" w:rsidTr="00916BDA">
        <w:trPr>
          <w:jc w:val="center"/>
        </w:trPr>
        <w:tc>
          <w:tcPr>
            <w:tcW w:w="87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CC410F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OXT (pg/ml)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E8CC52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50" w:firstLine="3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37.98±28.09</w:t>
            </w:r>
          </w:p>
        </w:tc>
        <w:tc>
          <w:tcPr>
            <w:tcW w:w="110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F3209B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50" w:firstLine="3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50.52±34.66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36CAB4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50" w:firstLine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0.987 (0.978-0.998)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0B208D" w14:textId="77777777" w:rsidR="003F58FF" w:rsidRDefault="003F58FF" w:rsidP="00916BDA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0.015</w:t>
            </w:r>
          </w:p>
        </w:tc>
      </w:tr>
    </w:tbl>
    <w:p w14:paraId="5F08BD60" w14:textId="77777777" w:rsidR="003F58FF" w:rsidRDefault="003F58FF" w:rsidP="003F58FF">
      <w:pPr>
        <w:autoSpaceDE w:val="0"/>
        <w:autoSpaceDN w:val="0"/>
        <w:adjustRightInd w:val="0"/>
        <w:spacing w:line="280" w:lineRule="exact"/>
        <w:rPr>
          <w:bCs/>
          <w:kern w:val="0"/>
        </w:rPr>
      </w:pPr>
      <w:r>
        <w:rPr>
          <w:bCs/>
          <w:kern w:val="0"/>
        </w:rPr>
        <w:t>*Adjusted for age and sex. BMI, body mass index; GGT, glutamyl transferase; ALT, alanine aminotransferase; AST, aspartate transaminase; BUA, blood uric acid; BUN, blood urea nitrogen; SCr, serum creatinine; TC, total cholesterol; TG, triglyceride; HDL, high density lipoprotein; LDL, low density lipoprotein; FBG, fasting blood glucose; HbA1c, glycosylated Hemoglobin, type A1c; OXT,</w:t>
      </w:r>
      <w:r>
        <w:t xml:space="preserve"> oxytocin</w:t>
      </w:r>
      <w:r>
        <w:rPr>
          <w:bCs/>
          <w:kern w:val="0"/>
        </w:rPr>
        <w:t>.</w:t>
      </w:r>
    </w:p>
    <w:p w14:paraId="1609FD1A" w14:textId="77777777" w:rsidR="00211CFF" w:rsidRDefault="00211CFF"/>
    <w:sectPr w:rsidR="00211C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C585" w14:textId="77777777" w:rsidR="00BD71FE" w:rsidRDefault="00BD71FE" w:rsidP="003F58FF">
      <w:pPr>
        <w:spacing w:after="0" w:line="240" w:lineRule="auto"/>
      </w:pPr>
      <w:r>
        <w:separator/>
      </w:r>
    </w:p>
  </w:endnote>
  <w:endnote w:type="continuationSeparator" w:id="0">
    <w:p w14:paraId="54786A94" w14:textId="77777777" w:rsidR="00BD71FE" w:rsidRDefault="00BD71FE" w:rsidP="003F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92C4" w14:textId="77777777" w:rsidR="00BD71FE" w:rsidRDefault="00BD71FE" w:rsidP="003F58FF">
      <w:pPr>
        <w:spacing w:after="0" w:line="240" w:lineRule="auto"/>
      </w:pPr>
      <w:r>
        <w:separator/>
      </w:r>
    </w:p>
  </w:footnote>
  <w:footnote w:type="continuationSeparator" w:id="0">
    <w:p w14:paraId="39C4D619" w14:textId="77777777" w:rsidR="00BD71FE" w:rsidRDefault="00BD71FE" w:rsidP="003F5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FF"/>
    <w:rsid w:val="00211CFF"/>
    <w:rsid w:val="003F58FF"/>
    <w:rsid w:val="00BD71FE"/>
    <w:rsid w:val="00F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050F18C-C28C-43E4-B329-F3761836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C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C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C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C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CF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5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8FF"/>
  </w:style>
  <w:style w:type="paragraph" w:styleId="Footer">
    <w:name w:val="footer"/>
    <w:basedOn w:val="Normal"/>
    <w:link w:val="FooterChar"/>
    <w:uiPriority w:val="99"/>
    <w:unhideWhenUsed/>
    <w:rsid w:val="003F5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8FF"/>
  </w:style>
  <w:style w:type="table" w:styleId="TableGrid">
    <w:name w:val="Table Grid"/>
    <w:basedOn w:val="TableNormal"/>
    <w:uiPriority w:val="99"/>
    <w:rsid w:val="003F58F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2025-11-23T01:55:00Z</dcterms:created>
  <dcterms:modified xsi:type="dcterms:W3CDTF">2025-11-23T01:55:00Z</dcterms:modified>
</cp:coreProperties>
</file>