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9ED0" w14:textId="77777777" w:rsidR="00AC64CC" w:rsidRDefault="00AC64CC" w:rsidP="00AC64CC">
      <w:pPr>
        <w:autoSpaceDE w:val="0"/>
        <w:autoSpaceDN w:val="0"/>
        <w:adjustRightInd w:val="0"/>
        <w:spacing w:line="400" w:lineRule="exact"/>
        <w:ind w:rightChars="-844" w:right="-2026"/>
        <w:rPr>
          <w:bCs/>
        </w:rPr>
      </w:pPr>
      <w:r>
        <w:rPr>
          <w:b/>
        </w:rPr>
        <w:t xml:space="preserve">Supplementary Table 1. </w:t>
      </w:r>
      <w:r>
        <w:rPr>
          <w:bCs/>
        </w:rPr>
        <w:t>The qPCR primers used in this analysis</w:t>
      </w:r>
    </w:p>
    <w:tbl>
      <w:tblPr>
        <w:tblpPr w:leftFromText="180" w:rightFromText="180" w:vertAnchor="text" w:horzAnchor="margin" w:tblpY="189"/>
        <w:tblW w:w="5000" w:type="pct"/>
        <w:tblLook w:val="04A0" w:firstRow="1" w:lastRow="0" w:firstColumn="1" w:lastColumn="0" w:noHBand="0" w:noVBand="1"/>
      </w:tblPr>
      <w:tblGrid>
        <w:gridCol w:w="1351"/>
        <w:gridCol w:w="4041"/>
        <w:gridCol w:w="3968"/>
      </w:tblGrid>
      <w:tr w:rsidR="00AC64CC" w14:paraId="218C64F2" w14:textId="77777777" w:rsidTr="00916BDA">
        <w:trPr>
          <w:trHeight w:val="290"/>
        </w:trPr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C27464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Gene name</w:t>
            </w:r>
          </w:p>
        </w:tc>
        <w:tc>
          <w:tcPr>
            <w:tcW w:w="21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CF81092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Sequence of forward primer (5'-3')</w:t>
            </w:r>
          </w:p>
        </w:tc>
        <w:tc>
          <w:tcPr>
            <w:tcW w:w="20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3A08E9F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Sequence of reverse primer (5'-3') </w:t>
            </w:r>
          </w:p>
        </w:tc>
      </w:tr>
      <w:tr w:rsidR="00AC64CC" w14:paraId="28E0D4A1" w14:textId="77777777" w:rsidTr="00916BDA">
        <w:trPr>
          <w:trHeight w:val="290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96312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LXRα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A6422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TGCTGTGTCTGAAGATCATGCTGAC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047D7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AGGAAGTGGTGGAGGCAGGATG</w:t>
            </w:r>
          </w:p>
        </w:tc>
      </w:tr>
      <w:tr w:rsidR="00AC64CC" w14:paraId="6050AC4F" w14:textId="77777777" w:rsidTr="00916BDA">
        <w:trPr>
          <w:trHeight w:val="280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9EFF1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ACLY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6C705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TTCGGCAGAGGTAGAGCAGGTC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DD5D2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GGCTGAGGTGGTACAGATGACTTG</w:t>
            </w:r>
          </w:p>
        </w:tc>
      </w:tr>
      <w:tr w:rsidR="00AC64CC" w14:paraId="6BBC450F" w14:textId="77777777" w:rsidTr="00916BDA">
        <w:trPr>
          <w:trHeight w:val="280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F366F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ACC1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EABC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TACCTTCTTCTACTGGCGGCTGAG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500CB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GCCTTCACTGTTCCTTCCACTTCC</w:t>
            </w:r>
          </w:p>
        </w:tc>
      </w:tr>
      <w:tr w:rsidR="00AC64CC" w14:paraId="22A8FE78" w14:textId="77777777" w:rsidTr="00916BDA">
        <w:trPr>
          <w:trHeight w:val="280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23E12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SREBP1c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4087D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GCTGTTGGTGCTCGTCTCCTTG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675FB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GCTTGCGATGCCTCCAGAAGTAC</w:t>
            </w:r>
          </w:p>
        </w:tc>
      </w:tr>
      <w:tr w:rsidR="00AC64CC" w14:paraId="35D98F55" w14:textId="77777777" w:rsidTr="00916BDA">
        <w:trPr>
          <w:trHeight w:val="280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704BB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FASN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D4A30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GTGGTGGGCTTGGTGAACTGTC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3B527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AGGTGCTGCTGAGGTTGGAGAG</w:t>
            </w:r>
          </w:p>
        </w:tc>
      </w:tr>
      <w:tr w:rsidR="00AC64CC" w14:paraId="6368F0CD" w14:textId="77777777" w:rsidTr="00916BDA">
        <w:trPr>
          <w:trHeight w:val="280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C8B83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SCD1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12669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TGGGAAGAAGCAAGGGCAAGAAC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B73DE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TGTGTTCAGCAGGGTTTGTGGTATC</w:t>
            </w:r>
          </w:p>
        </w:tc>
      </w:tr>
      <w:tr w:rsidR="00AC64CC" w14:paraId="0C4BFD78" w14:textId="77777777" w:rsidTr="00916BDA">
        <w:trPr>
          <w:trHeight w:val="280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ACA8E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CD36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97A83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GGAAGTGATGATGAACAGCAGCAAC</w:t>
            </w: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DADA9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TGTCCTCAGCGTCCTGGGTTAC</w:t>
            </w:r>
          </w:p>
        </w:tc>
      </w:tr>
      <w:tr w:rsidR="00AC64CC" w14:paraId="3EE51B83" w14:textId="77777777" w:rsidTr="00916BDA">
        <w:trPr>
          <w:trHeight w:val="290"/>
        </w:trPr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47AC99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18S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B558C7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CGCCGCTAGAGGTGAAATTC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1B930C" w14:textId="77777777" w:rsidR="00AC64CC" w:rsidRDefault="00AC64CC" w:rsidP="00916BDA">
            <w:pPr>
              <w:spacing w:line="400" w:lineRule="exac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CCAGTCGGCATCGTTTATGG</w:t>
            </w:r>
          </w:p>
        </w:tc>
      </w:tr>
    </w:tbl>
    <w:p w14:paraId="765D367F" w14:textId="77777777" w:rsidR="00AC64CC" w:rsidRDefault="00AC64CC" w:rsidP="00AC64CC">
      <w:pPr>
        <w:autoSpaceDE w:val="0"/>
        <w:autoSpaceDN w:val="0"/>
        <w:adjustRightInd w:val="0"/>
        <w:spacing w:line="400" w:lineRule="exact"/>
        <w:ind w:rightChars="-844" w:right="-2026"/>
        <w:rPr>
          <w:b/>
        </w:rPr>
      </w:pPr>
    </w:p>
    <w:p w14:paraId="006E103F" w14:textId="77777777" w:rsidR="00D33AC3" w:rsidRDefault="00D33AC3"/>
    <w:sectPr w:rsidR="00D33A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F5F5" w14:textId="77777777" w:rsidR="00C104F3" w:rsidRDefault="00C104F3" w:rsidP="00AC64CC">
      <w:pPr>
        <w:spacing w:after="0" w:line="240" w:lineRule="auto"/>
      </w:pPr>
      <w:r>
        <w:separator/>
      </w:r>
    </w:p>
  </w:endnote>
  <w:endnote w:type="continuationSeparator" w:id="0">
    <w:p w14:paraId="530F3429" w14:textId="77777777" w:rsidR="00C104F3" w:rsidRDefault="00C104F3" w:rsidP="00AC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713F" w14:textId="77777777" w:rsidR="00C104F3" w:rsidRDefault="00C104F3" w:rsidP="00AC64CC">
      <w:pPr>
        <w:spacing w:after="0" w:line="240" w:lineRule="auto"/>
      </w:pPr>
      <w:r>
        <w:separator/>
      </w:r>
    </w:p>
  </w:footnote>
  <w:footnote w:type="continuationSeparator" w:id="0">
    <w:p w14:paraId="23BC514E" w14:textId="77777777" w:rsidR="00C104F3" w:rsidRDefault="00C104F3" w:rsidP="00AC6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C3"/>
    <w:rsid w:val="00AC64CC"/>
    <w:rsid w:val="00C104F3"/>
    <w:rsid w:val="00D33AC3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751FC1-37C7-4665-91AF-941C6D44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A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A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A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A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A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CC"/>
  </w:style>
  <w:style w:type="paragraph" w:styleId="Footer">
    <w:name w:val="footer"/>
    <w:basedOn w:val="Normal"/>
    <w:link w:val="FooterChar"/>
    <w:uiPriority w:val="99"/>
    <w:unhideWhenUsed/>
    <w:rsid w:val="00AC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2025-11-23T01:54:00Z</dcterms:created>
  <dcterms:modified xsi:type="dcterms:W3CDTF">2025-11-23T01:54:00Z</dcterms:modified>
</cp:coreProperties>
</file>