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CD4" w:rsidRPr="000F60B6" w:rsidRDefault="00711CD4" w:rsidP="00711CD4">
      <w:pPr>
        <w:spacing w:line="259" w:lineRule="auto"/>
        <w:ind w:right="100"/>
        <w:rPr>
          <w:rFonts w:ascii="Times New Roman" w:hAnsi="Times New Roman" w:cs="Times New Roman"/>
          <w:sz w:val="24"/>
          <w:szCs w:val="24"/>
        </w:rPr>
      </w:pPr>
      <w:bookmarkStart w:id="0" w:name="_Ref206182222"/>
      <w:bookmarkStart w:id="1" w:name="_Toc206183764"/>
      <w:r>
        <w:rPr>
          <w:rFonts w:ascii="Times New Roman" w:hAnsi="Times New Roman" w:cs="Times New Roman"/>
          <w:sz w:val="24"/>
          <w:szCs w:val="24"/>
        </w:rPr>
        <w:t xml:space="preserve">Supplementary Table </w:t>
      </w:r>
      <w:r w:rsidRPr="000F60B6">
        <w:rPr>
          <w:rFonts w:ascii="Times New Roman" w:hAnsi="Times New Roman" w:cs="Times New Roman"/>
          <w:sz w:val="24"/>
          <w:szCs w:val="24"/>
        </w:rPr>
        <w:fldChar w:fldCharType="begin"/>
      </w:r>
      <w:r w:rsidRPr="000F60B6">
        <w:rPr>
          <w:rFonts w:ascii="Times New Roman" w:hAnsi="Times New Roman" w:cs="Times New Roman"/>
          <w:sz w:val="24"/>
          <w:szCs w:val="24"/>
        </w:rPr>
        <w:instrText xml:space="preserve"> SEQ Table_S \* ARABIC </w:instrText>
      </w:r>
      <w:r w:rsidRPr="000F60B6">
        <w:rPr>
          <w:rFonts w:ascii="Times New Roman" w:hAnsi="Times New Roman" w:cs="Times New Roman"/>
          <w:sz w:val="24"/>
          <w:szCs w:val="24"/>
        </w:rPr>
        <w:fldChar w:fldCharType="separate"/>
      </w:r>
      <w:r w:rsidRPr="000F60B6">
        <w:rPr>
          <w:rFonts w:ascii="Times New Roman" w:hAnsi="Times New Roman" w:cs="Times New Roman"/>
          <w:sz w:val="24"/>
          <w:szCs w:val="24"/>
        </w:rPr>
        <w:t>1</w:t>
      </w:r>
      <w:r w:rsidRPr="000F60B6">
        <w:rPr>
          <w:rFonts w:ascii="Times New Roman" w:hAnsi="Times New Roman" w:cs="Times New Roman"/>
          <w:sz w:val="24"/>
          <w:szCs w:val="24"/>
        </w:rPr>
        <w:fldChar w:fldCharType="end"/>
      </w:r>
      <w:bookmarkEnd w:id="0"/>
      <w:r w:rsidRPr="000F60B6">
        <w:rPr>
          <w:rFonts w:ascii="Times New Roman" w:hAnsi="Times New Roman" w:cs="Times New Roman"/>
          <w:sz w:val="24"/>
          <w:szCs w:val="24"/>
        </w:rPr>
        <w:t>. Electronic search strategy.</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3"/>
        <w:gridCol w:w="6550"/>
        <w:gridCol w:w="903"/>
      </w:tblGrid>
      <w:tr w:rsidR="00711CD4" w:rsidRPr="000F60B6" w:rsidTr="00E5320F">
        <w:tc>
          <w:tcPr>
            <w:tcW w:w="1843" w:type="dxa"/>
            <w:tcBorders>
              <w:top w:val="single" w:sz="8" w:space="0" w:color="DFDFDF"/>
              <w:left w:val="single" w:sz="8" w:space="0" w:color="DFDFDF"/>
              <w:bottom w:val="single" w:sz="8" w:space="0" w:color="DFDFDF"/>
              <w:right w:val="single" w:sz="8" w:space="0" w:color="DFDFDF"/>
            </w:tcBorders>
            <w:shd w:val="clear" w:color="auto" w:fill="6186D2"/>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database</w:t>
            </w:r>
          </w:p>
        </w:tc>
        <w:tc>
          <w:tcPr>
            <w:tcW w:w="11057" w:type="dxa"/>
            <w:tcBorders>
              <w:top w:val="single" w:sz="8" w:space="0" w:color="DFDFDF"/>
              <w:left w:val="single" w:sz="8" w:space="0" w:color="DFDFDF"/>
              <w:bottom w:val="single" w:sz="8" w:space="0" w:color="DFDFDF"/>
              <w:right w:val="single" w:sz="8" w:space="0" w:color="DFDFDF"/>
            </w:tcBorders>
            <w:shd w:val="clear" w:color="auto" w:fill="6186D2"/>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Search terms</w:t>
            </w:r>
          </w:p>
        </w:tc>
        <w:tc>
          <w:tcPr>
            <w:tcW w:w="1048" w:type="dxa"/>
            <w:tcBorders>
              <w:top w:val="single" w:sz="8" w:space="0" w:color="DFDFDF"/>
              <w:left w:val="single" w:sz="8" w:space="0" w:color="DFDFDF"/>
              <w:bottom w:val="single" w:sz="8" w:space="0" w:color="DFDFDF"/>
              <w:right w:val="single" w:sz="8" w:space="0" w:color="DFDFDF"/>
            </w:tcBorders>
            <w:shd w:val="clear" w:color="auto" w:fill="6186D2"/>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n</w:t>
            </w:r>
          </w:p>
        </w:tc>
      </w:tr>
      <w:tr w:rsidR="00711CD4" w:rsidRPr="000F60B6" w:rsidTr="00E5320F">
        <w:tc>
          <w:tcPr>
            <w:tcW w:w="1843"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PubMed</w:t>
            </w:r>
          </w:p>
        </w:tc>
        <w:tc>
          <w:tcPr>
            <w:tcW w:w="11057"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((((((((((((((((((((((("Bacteria"[Mesh]) OR (Bacterium[Title/Abstract])) OR ("Bacterial Infections"[Mesh])) OR (Bacterial Infection[Title/Abstract])) OR (Infection, Bacterial[Title/Abstract])) OR (Infections, Bacterial[Title/Abstract])) OR ("Escherichia coli"[Mesh])) OR (E coli[Title/Abstract])) OR ("Staphylococcus"[Mesh])) OR (Staphylococcus aureus[Title/Abstract])) OR ("Klebsiella"[Mesh])) OR (Klebsiella pneumoniae[Title/Abstract])) OR ("Streptococcus"[Mesh])) OR (Streptococcus pneumoniae[Title/Abstract])) OR ("Pseudomonas"[Mesh])) OR (Pseudomonas aeruginosa[Title/Abstract])) OR ("Enterococcus"[Mesh])) OR (Enterococcus faecalis[Title/Abstract])) OR (Enterococcus faecium[Title/Abstract])) OR ("Acinetobacter"[Mesh])) OR ("Proteus"[Mesh])) OR (((((bacteriuria[Title/Abstract]) OR (bacteremia[Title/Abstract])) OR (pneumonia[Title/Abstract])) OR (sepsis[Title/Abstract])) OR (bacterial peritonitis[Title/Abstract]))) AND ((("Liver Cirrhosis"[Mesh]) OR (cirrhosis[Title/Abstract])) OR (cirrhotic[Title/Abstract]))) NOT (((((Review[Title/Abstract]) OR (Editorial[Title/Abstract])) OR (Letter[Title/Abstract])) OR (Comment[Title/Abstract])) OR (Case Reports[Title/Abstract]))</w:t>
            </w:r>
          </w:p>
        </w:tc>
        <w:tc>
          <w:tcPr>
            <w:tcW w:w="1048"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7749</w:t>
            </w:r>
          </w:p>
        </w:tc>
      </w:tr>
      <w:tr w:rsidR="00711CD4" w:rsidRPr="000F60B6" w:rsidTr="00E5320F">
        <w:tc>
          <w:tcPr>
            <w:tcW w:w="1843"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bookmarkStart w:id="2" w:name="OLE_LINK3" w:colFirst="1" w:colLast="1"/>
            <w:r w:rsidRPr="000F60B6">
              <w:rPr>
                <w:rFonts w:ascii="Times New Roman" w:hAnsi="Times New Roman" w:cs="Times New Roman" w:hint="eastAsia"/>
                <w:sz w:val="24"/>
                <w:szCs w:val="24"/>
              </w:rPr>
              <w:t>Embase</w:t>
            </w:r>
          </w:p>
        </w:tc>
        <w:tc>
          <w:tcPr>
            <w:tcW w:w="11057"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#8 #3 AND #6 AND ([article]/lim OR [article in press]/lim)</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#7 #3 AND #6  </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#6 #4 OR #5  </w:t>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 xml:space="preserve">#5 cirrhosis:ti,ab,kw OR 'cirrhotic':ti,ab,kw </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#4 'liver cirrhosis'/exp  </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#3 #1 OR #2 </w:t>
            </w:r>
          </w:p>
          <w:p w:rsidR="00711CD4" w:rsidRPr="000F60B6" w:rsidRDefault="00711CD4" w:rsidP="00E5320F">
            <w:pPr>
              <w:ind w:left="240" w:hangingChars="100" w:hanging="240"/>
              <w:rPr>
                <w:rFonts w:ascii="Times New Roman" w:hAnsi="Times New Roman" w:cs="Times New Roman"/>
                <w:sz w:val="24"/>
                <w:szCs w:val="24"/>
              </w:rPr>
            </w:pPr>
            <w:r w:rsidRPr="000F60B6">
              <w:rPr>
                <w:rFonts w:ascii="Times New Roman" w:hAnsi="Times New Roman" w:cs="Times New Roman" w:hint="eastAsia"/>
                <w:sz w:val="24"/>
                <w:szCs w:val="24"/>
              </w:rPr>
              <w:t xml:space="preserve">#2 bacteria:ti,ab,kw OR 'bacterial infections':ti,ab,kw OR 'infection, bacterial':ti,ab,kw OR 'infections, bacterial':ti,ab,kw OR 'e coli':ti,ab,kw OR 'staphylococcus aureus':ti,ab,kw OR 'klebsiella pneumoniae':ti,ab,kw OR 'streptococcus pneumoniae':ti,ab,kw OR 'pseudomonas aeruginosa':ti,ab,kw OR 'enterococcus faecalis':ti,ab,kw OR 'enterococcus faecium':ti,ab,kw OR bacteriuria:ti,ab,kw OR bacteremia:ti,ab,kw OR pneumonia:ti,ab,kw OR sepsis:ti,ab,kw OR 'bacterial peritonitis':ti,ab,kw </w:t>
            </w:r>
          </w:p>
          <w:p w:rsidR="00711CD4" w:rsidRPr="000F60B6" w:rsidRDefault="00711CD4" w:rsidP="00E5320F">
            <w:pPr>
              <w:ind w:left="240" w:hangingChars="100" w:hanging="240"/>
              <w:rPr>
                <w:rFonts w:ascii="Times New Roman" w:hAnsi="Times New Roman" w:cs="Times New Roman"/>
                <w:sz w:val="24"/>
                <w:szCs w:val="24"/>
              </w:rPr>
            </w:pPr>
            <w:r w:rsidRPr="000F60B6">
              <w:rPr>
                <w:rFonts w:ascii="Times New Roman" w:hAnsi="Times New Roman" w:cs="Times New Roman" w:hint="eastAsia"/>
                <w:sz w:val="24"/>
                <w:szCs w:val="24"/>
              </w:rPr>
              <w:t>#1 'bacterium'/exp OR 'bacterial infection'/exp OR 'escherichia coli'/exp OR 'staphylococcus'/exp OR 'klebsiella'/exp OR 'streptococcus'/exp OR 'pseudomonas'/exp OR 'enterococcus'/exp OR 'acinetobacter'/exp OR 'proteus'/exp</w:t>
            </w:r>
          </w:p>
        </w:tc>
        <w:tc>
          <w:tcPr>
            <w:tcW w:w="1048"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12218</w:t>
            </w:r>
          </w:p>
        </w:tc>
      </w:tr>
      <w:bookmarkEnd w:id="2"/>
      <w:tr w:rsidR="00711CD4" w:rsidRPr="000F60B6" w:rsidTr="00E5320F">
        <w:tc>
          <w:tcPr>
            <w:tcW w:w="1843"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Cochrane library</w:t>
            </w:r>
          </w:p>
        </w:tc>
        <w:tc>
          <w:tcPr>
            <w:tcW w:w="11057"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w:t>
            </w:r>
            <w:r w:rsidRPr="000F60B6">
              <w:rPr>
                <w:rFonts w:ascii="Times New Roman" w:hAnsi="Times New Roman" w:cs="Times New Roman" w:hint="eastAsia"/>
                <w:sz w:val="24"/>
                <w:szCs w:val="24"/>
              </w:rPr>
              <w:tab/>
              <w:t>MeSH descriptor: [Bacteria]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#2</w:t>
            </w:r>
            <w:r w:rsidRPr="000F60B6">
              <w:rPr>
                <w:rFonts w:ascii="Times New Roman" w:hAnsi="Times New Roman" w:cs="Times New Roman" w:hint="eastAsia"/>
                <w:sz w:val="24"/>
                <w:szCs w:val="24"/>
              </w:rPr>
              <w:tab/>
              <w:t>MeSH descriptor: [Bacterial Infections] explode all trees</w:t>
            </w:r>
            <w:r w:rsidRPr="000F60B6">
              <w:rPr>
                <w:rFonts w:ascii="Times New Roman" w:hAnsi="Times New Roman" w:cs="Times New Roman" w:hint="eastAsia"/>
                <w:sz w:val="24"/>
                <w:szCs w:val="24"/>
              </w:rPr>
              <w:lastRenderedPageBreak/>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#3</w:t>
            </w:r>
            <w:r w:rsidRPr="000F60B6">
              <w:rPr>
                <w:rFonts w:ascii="Times New Roman" w:hAnsi="Times New Roman" w:cs="Times New Roman" w:hint="eastAsia"/>
                <w:sz w:val="24"/>
                <w:szCs w:val="24"/>
              </w:rPr>
              <w:tab/>
              <w:t>MeSH descriptor: [Escherichia coli]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#4</w:t>
            </w:r>
            <w:r w:rsidRPr="000F60B6">
              <w:rPr>
                <w:rFonts w:ascii="Times New Roman" w:hAnsi="Times New Roman" w:cs="Times New Roman" w:hint="eastAsia"/>
                <w:sz w:val="24"/>
                <w:szCs w:val="24"/>
              </w:rPr>
              <w:tab/>
              <w:t>MeSH descriptor: [Staphylococcus]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#5</w:t>
            </w:r>
            <w:r w:rsidRPr="000F60B6">
              <w:rPr>
                <w:rFonts w:ascii="Times New Roman" w:hAnsi="Times New Roman" w:cs="Times New Roman" w:hint="eastAsia"/>
                <w:sz w:val="24"/>
                <w:szCs w:val="24"/>
              </w:rPr>
              <w:tab/>
              <w:t>MeSH descriptor: [Klebsiella] explode all trees</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#6</w:t>
            </w:r>
            <w:r w:rsidRPr="000F60B6">
              <w:rPr>
                <w:rFonts w:ascii="Times New Roman" w:hAnsi="Times New Roman" w:cs="Times New Roman" w:hint="eastAsia"/>
                <w:sz w:val="24"/>
                <w:szCs w:val="24"/>
              </w:rPr>
              <w:tab/>
              <w:t>MeSH descriptor: [Streptococcus]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#7</w:t>
            </w:r>
            <w:r w:rsidRPr="000F60B6">
              <w:rPr>
                <w:rFonts w:ascii="Times New Roman" w:hAnsi="Times New Roman" w:cs="Times New Roman" w:hint="eastAsia"/>
                <w:sz w:val="24"/>
                <w:szCs w:val="24"/>
              </w:rPr>
              <w:tab/>
              <w:t>MeSH descriptor: [Pseudomonas]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#8</w:t>
            </w:r>
            <w:r w:rsidRPr="000F60B6">
              <w:rPr>
                <w:rFonts w:ascii="Times New Roman" w:hAnsi="Times New Roman" w:cs="Times New Roman" w:hint="eastAsia"/>
                <w:sz w:val="24"/>
                <w:szCs w:val="24"/>
              </w:rPr>
              <w:tab/>
              <w:t>MeSH descriptor: [Enterococcus]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#9</w:t>
            </w:r>
            <w:r w:rsidRPr="000F60B6">
              <w:rPr>
                <w:rFonts w:ascii="Times New Roman" w:hAnsi="Times New Roman" w:cs="Times New Roman" w:hint="eastAsia"/>
                <w:sz w:val="24"/>
                <w:szCs w:val="24"/>
              </w:rPr>
              <w:tab/>
              <w:t>MeSH descriptor: [Acinetobacter]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#10</w:t>
            </w:r>
            <w:r w:rsidRPr="000F60B6">
              <w:rPr>
                <w:rFonts w:ascii="Times New Roman" w:hAnsi="Times New Roman" w:cs="Times New Roman" w:hint="eastAsia"/>
                <w:sz w:val="24"/>
                <w:szCs w:val="24"/>
              </w:rPr>
              <w:tab/>
              <w:t>MeSH descriptor: [Proteus] explode all trees</w:t>
            </w:r>
            <w:r w:rsidRPr="000F60B6">
              <w:rPr>
                <w:rFonts w:ascii="Times New Roman" w:hAnsi="Times New Roman" w:cs="Times New Roman" w:hint="eastAsia"/>
                <w:sz w:val="24"/>
                <w:szCs w:val="24"/>
              </w:rPr>
              <w:tab/>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#11</w:t>
            </w:r>
            <w:r w:rsidRPr="000F60B6">
              <w:rPr>
                <w:rFonts w:ascii="Times New Roman" w:hAnsi="Times New Roman" w:cs="Times New Roman" w:hint="eastAsia"/>
                <w:sz w:val="24"/>
                <w:szCs w:val="24"/>
              </w:rPr>
              <w:tab/>
              <w:t>(Bacterium):ti,ab,kw OR (Bacterial Infection):ti,ab,kw OR (Infection, Bacterial):ti,ab,kw OR (Infections, Bacterial):ti,ab,kw OR (E coli):ti,ab,kw (Word variations have been searched)</w:t>
            </w:r>
            <w:r w:rsidRPr="000F60B6">
              <w:rPr>
                <w:rFonts w:ascii="Times New Roman" w:hAnsi="Times New Roman" w:cs="Times New Roman" w:hint="eastAsia"/>
                <w:sz w:val="24"/>
                <w:szCs w:val="24"/>
              </w:rPr>
              <w:tab/>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#12</w:t>
            </w:r>
            <w:r w:rsidRPr="000F60B6">
              <w:rPr>
                <w:rFonts w:ascii="Times New Roman" w:hAnsi="Times New Roman" w:cs="Times New Roman" w:hint="eastAsia"/>
                <w:sz w:val="24"/>
                <w:szCs w:val="24"/>
              </w:rPr>
              <w:tab/>
              <w:t>(Staphylococcus aureus):ti,ab,kw OR (Klebsiella pneumoniae):ti,ab,kw OR (Streptococcus pneumoniae):ti,ab,kw OR (Pseudomonas aeruginosa):ti,ab,kw OR (Enterococcus faecalis):ti,ab,kw (Word variations have been searched)</w:t>
            </w:r>
            <w:r w:rsidRPr="000F60B6">
              <w:rPr>
                <w:rFonts w:ascii="Times New Roman" w:hAnsi="Times New Roman" w:cs="Times New Roman" w:hint="eastAsia"/>
                <w:sz w:val="24"/>
                <w:szCs w:val="24"/>
              </w:rPr>
              <w:tab/>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#13</w:t>
            </w:r>
            <w:r w:rsidRPr="000F60B6">
              <w:rPr>
                <w:rFonts w:ascii="Times New Roman" w:hAnsi="Times New Roman" w:cs="Times New Roman" w:hint="eastAsia"/>
                <w:sz w:val="24"/>
                <w:szCs w:val="24"/>
              </w:rPr>
              <w:tab/>
              <w:t>(Enterococcus faecium):ti,ab,kw OR (bacteriuria):ti,ab,kw OR (bacteremia):ti,ab,kw OR (pneumonia):ti,ab,kw OR (sepsis):ti,ab,kw (Word variations have been searched)</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#14</w:t>
            </w:r>
            <w:r w:rsidRPr="000F60B6">
              <w:rPr>
                <w:rFonts w:ascii="Times New Roman" w:hAnsi="Times New Roman" w:cs="Times New Roman" w:hint="eastAsia"/>
                <w:sz w:val="24"/>
                <w:szCs w:val="24"/>
              </w:rPr>
              <w:tab/>
              <w:t>(bacterial peritonitis):ti,ab,kw (Word variations have been searched)</w:t>
            </w:r>
            <w:r w:rsidRPr="000F60B6">
              <w:rPr>
                <w:rFonts w:ascii="Times New Roman" w:hAnsi="Times New Roman" w:cs="Times New Roman" w:hint="eastAsia"/>
                <w:sz w:val="24"/>
                <w:szCs w:val="24"/>
              </w:rPr>
              <w:tab/>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#15</w:t>
            </w:r>
            <w:r w:rsidRPr="000F60B6">
              <w:rPr>
                <w:rFonts w:ascii="Times New Roman" w:hAnsi="Times New Roman" w:cs="Times New Roman" w:hint="eastAsia"/>
                <w:sz w:val="24"/>
                <w:szCs w:val="24"/>
              </w:rPr>
              <w:tab/>
              <w:t>#1 OR #2 OR #3 OR #4 OR #5 OR #6 OR #7 OR #8 OR #9 OR #10 OR #11 OR #12 OR #13 OR #14</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#16</w:t>
            </w:r>
            <w:r w:rsidRPr="000F60B6">
              <w:rPr>
                <w:rFonts w:ascii="Times New Roman" w:hAnsi="Times New Roman" w:cs="Times New Roman" w:hint="eastAsia"/>
                <w:sz w:val="24"/>
                <w:szCs w:val="24"/>
              </w:rPr>
              <w:tab/>
              <w:t>MeSH descriptor: [Liver Cirrhosis] explode all trees</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#17</w:t>
            </w:r>
            <w:r w:rsidRPr="000F60B6">
              <w:rPr>
                <w:rFonts w:ascii="Times New Roman" w:hAnsi="Times New Roman" w:cs="Times New Roman" w:hint="eastAsia"/>
                <w:sz w:val="24"/>
                <w:szCs w:val="24"/>
              </w:rPr>
              <w:tab/>
              <w:t>(cirrhosis):ti,ab,kw OR (cirrhotic):ti,ab,kw (Word variations have been searched)</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#18</w:t>
            </w:r>
            <w:r w:rsidRPr="000F60B6">
              <w:rPr>
                <w:rFonts w:ascii="Times New Roman" w:hAnsi="Times New Roman" w:cs="Times New Roman" w:hint="eastAsia"/>
                <w:sz w:val="24"/>
                <w:szCs w:val="24"/>
              </w:rPr>
              <w:tab/>
              <w:t>#16 OR #17</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#19</w:t>
            </w:r>
            <w:r w:rsidRPr="000F60B6">
              <w:rPr>
                <w:rFonts w:ascii="Times New Roman" w:hAnsi="Times New Roman" w:cs="Times New Roman" w:hint="eastAsia"/>
                <w:sz w:val="24"/>
                <w:szCs w:val="24"/>
              </w:rPr>
              <w:tab/>
              <w:t>#15 AND #18</w:t>
            </w:r>
            <w:r w:rsidRPr="000F60B6">
              <w:rPr>
                <w:rFonts w:ascii="Times New Roman" w:hAnsi="Times New Roman" w:cs="Times New Roman" w:hint="eastAsia"/>
                <w:sz w:val="24"/>
                <w:szCs w:val="24"/>
              </w:rPr>
              <w:tab/>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#20</w:t>
            </w:r>
            <w:r w:rsidRPr="000F60B6">
              <w:rPr>
                <w:rFonts w:ascii="Times New Roman" w:hAnsi="Times New Roman" w:cs="Times New Roman" w:hint="eastAsia"/>
                <w:sz w:val="24"/>
                <w:szCs w:val="24"/>
              </w:rPr>
              <w:tab/>
              <w:t>(Review):ti,ab,kw OR (Editorial):ti,ab,kw OR (Letter):ti,ab,kw OR (Comment):ti,ab,kw OR (Case Reports):ti,ab,kw (Word variations have been searched)</w:t>
            </w:r>
            <w:r w:rsidRPr="000F60B6">
              <w:rPr>
                <w:rFonts w:ascii="Times New Roman" w:hAnsi="Times New Roman" w:cs="Times New Roman" w:hint="eastAsia"/>
                <w:sz w:val="24"/>
                <w:szCs w:val="24"/>
              </w:rPr>
              <w:tab/>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#21</w:t>
            </w:r>
            <w:r w:rsidRPr="000F60B6">
              <w:rPr>
                <w:rFonts w:ascii="Times New Roman" w:hAnsi="Times New Roman" w:cs="Times New Roman" w:hint="eastAsia"/>
                <w:sz w:val="24"/>
                <w:szCs w:val="24"/>
              </w:rPr>
              <w:tab/>
              <w:t>#19 NOT #20</w:t>
            </w:r>
            <w:r w:rsidRPr="000F60B6">
              <w:rPr>
                <w:rFonts w:ascii="Times New Roman" w:hAnsi="Times New Roman" w:cs="Times New Roman" w:hint="eastAsia"/>
                <w:sz w:val="24"/>
                <w:szCs w:val="24"/>
              </w:rPr>
              <w:tab/>
            </w:r>
          </w:p>
        </w:tc>
        <w:tc>
          <w:tcPr>
            <w:tcW w:w="1048" w:type="dxa"/>
            <w:tcBorders>
              <w:top w:val="single" w:sz="8" w:space="0" w:color="DFDFDF"/>
              <w:left w:val="single" w:sz="8" w:space="0" w:color="DFDFDF"/>
              <w:bottom w:val="single" w:sz="8" w:space="0" w:color="DFDFDF"/>
              <w:right w:val="single" w:sz="8" w:space="0" w:color="DFDFDF"/>
            </w:tcBorders>
            <w:shd w:val="clear" w:color="auto" w:fill="EAEAEA"/>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lastRenderedPageBreak/>
              <w:t>1016</w:t>
            </w:r>
          </w:p>
        </w:tc>
      </w:tr>
      <w:tr w:rsidR="00711CD4" w:rsidRPr="000F60B6" w:rsidTr="00E5320F">
        <w:tc>
          <w:tcPr>
            <w:tcW w:w="1843"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lastRenderedPageBreak/>
              <w:t>Web of Science</w:t>
            </w:r>
          </w:p>
        </w:tc>
        <w:tc>
          <w:tcPr>
            <w:tcW w:w="11057"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#6 #4 NOT #5</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#5 </w:t>
            </w:r>
            <w:bookmarkStart w:id="3" w:name="OLE_LINK2"/>
            <w:r w:rsidRPr="000F60B6">
              <w:rPr>
                <w:rFonts w:ascii="Times New Roman" w:hAnsi="Times New Roman" w:cs="Times New Roman" w:hint="eastAsia"/>
                <w:sz w:val="24"/>
                <w:szCs w:val="24"/>
              </w:rPr>
              <w:t xml:space="preserve">TS=(mouse OR rat OR mice) </w:t>
            </w:r>
          </w:p>
          <w:bookmarkEnd w:id="3"/>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 xml:space="preserve">#4 #1 AND #2 and Meeting or Review Article or Case Report or Letter or Editorial Material or Book or Reference Material or Patent or News or Dissertation Thesis (Exclude </w:t>
            </w:r>
            <w:r w:rsidRPr="000F60B6">
              <w:rPr>
                <w:rFonts w:ascii="Times New Roman" w:hAnsi="Times New Roman" w:cs="Times New Roman" w:hint="eastAsia"/>
                <w:sz w:val="24"/>
                <w:szCs w:val="24"/>
              </w:rPr>
              <w:t>–</w:t>
            </w:r>
            <w:r w:rsidRPr="000F60B6">
              <w:rPr>
                <w:rFonts w:ascii="Times New Roman" w:hAnsi="Times New Roman" w:cs="Times New Roman" w:hint="eastAsia"/>
                <w:sz w:val="24"/>
                <w:szCs w:val="24"/>
              </w:rPr>
              <w:t xml:space="preserve"> Document Types)</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#3 #1 AND #2</w:t>
            </w:r>
          </w:p>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t xml:space="preserve">#2 TS=(cirrhosis OR cirrhotic) </w:t>
            </w:r>
          </w:p>
          <w:p w:rsidR="00711CD4" w:rsidRPr="000F60B6" w:rsidRDefault="00711CD4" w:rsidP="00E5320F">
            <w:pPr>
              <w:ind w:left="480" w:hangingChars="200" w:hanging="480"/>
              <w:rPr>
                <w:rFonts w:ascii="Times New Roman" w:hAnsi="Times New Roman" w:cs="Times New Roman"/>
                <w:sz w:val="24"/>
                <w:szCs w:val="24"/>
              </w:rPr>
            </w:pPr>
            <w:r w:rsidRPr="000F60B6">
              <w:rPr>
                <w:rFonts w:ascii="Times New Roman" w:hAnsi="Times New Roman" w:cs="Times New Roman" w:hint="eastAsia"/>
                <w:sz w:val="24"/>
                <w:szCs w:val="24"/>
              </w:rPr>
              <w:t xml:space="preserve">#1 TS=(Bacteria OR Bacterium OR "Bacterial Infections" OR </w:t>
            </w:r>
            <w:r w:rsidRPr="000F60B6">
              <w:rPr>
                <w:rFonts w:ascii="Times New Roman" w:hAnsi="Times New Roman" w:cs="Times New Roman" w:hint="eastAsia"/>
                <w:sz w:val="24"/>
                <w:szCs w:val="24"/>
              </w:rPr>
              <w:lastRenderedPageBreak/>
              <w:t xml:space="preserve">"Bacterial Infection" OR "Infection, Bacterial" OR "Infections, Bacterial" OR "Escherichia coli" OR E coli OR Staphylococcus OR "Staphylococcus aureus" OR Klebsiella OR "Klebsiella pneumoniae" OR Streptococcus OR "Streptococcus pneumoniae" OR Pseudomonas OR "Pseudomonas aeruginosa" OR Enterococcus OR "Enterococcus faecalis" OR "Enterococcus faecium" OR Acinetobacter OR Proteus OR bacteriuria OR bacteremia OR pneumonia OR sepsis OR "bacterial peritonitis") </w:t>
            </w:r>
          </w:p>
        </w:tc>
        <w:tc>
          <w:tcPr>
            <w:tcW w:w="1048" w:type="dxa"/>
            <w:tcBorders>
              <w:top w:val="single" w:sz="8" w:space="0" w:color="DFDFDF"/>
              <w:left w:val="single" w:sz="8" w:space="0" w:color="DFDFDF"/>
              <w:bottom w:val="single" w:sz="8" w:space="0" w:color="DFDFDF"/>
              <w:right w:val="single" w:sz="8" w:space="0" w:color="DFDFDF"/>
            </w:tcBorders>
            <w:shd w:val="clear" w:color="auto" w:fill="FEFEFF"/>
          </w:tcPr>
          <w:p w:rsidR="00711CD4" w:rsidRPr="000F60B6" w:rsidRDefault="00711CD4" w:rsidP="00E5320F">
            <w:pPr>
              <w:rPr>
                <w:rFonts w:ascii="Times New Roman" w:hAnsi="Times New Roman" w:cs="Times New Roman"/>
                <w:sz w:val="24"/>
                <w:szCs w:val="24"/>
              </w:rPr>
            </w:pPr>
            <w:r w:rsidRPr="000F60B6">
              <w:rPr>
                <w:rFonts w:ascii="Times New Roman" w:hAnsi="Times New Roman" w:cs="Times New Roman" w:hint="eastAsia"/>
                <w:sz w:val="24"/>
                <w:szCs w:val="24"/>
              </w:rPr>
              <w:lastRenderedPageBreak/>
              <w:t>10019</w:t>
            </w:r>
          </w:p>
        </w:tc>
      </w:tr>
    </w:tbl>
    <w:p w:rsidR="00E06C26" w:rsidRDefault="00711CD4">
      <w:r w:rsidRPr="000F60B6">
        <w:rPr>
          <w:rFonts w:ascii="Times New Roman" w:hAnsi="Times New Roman" w:cs="Times New Roman"/>
          <w:b/>
          <w:bCs/>
          <w:sz w:val="24"/>
          <w:szCs w:val="24"/>
        </w:rPr>
        <w:lastRenderedPageBreak/>
        <w:br w:type="page"/>
      </w:r>
    </w:p>
    <w:sectPr w:rsidR="00E06C2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useFELayout/>
  </w:compat>
  <w:rsids>
    <w:rsidRoot w:val="00711CD4"/>
    <w:rsid w:val="00711CD4"/>
    <w:rsid w:val="00E06C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11CD4"/>
    <w:pPr>
      <w:spacing w:after="0" w:line="240" w:lineRule="auto"/>
    </w:pPr>
    <w:rPr>
      <w:rFonts w:ascii="等线" w:eastAsia="等线" w:hAnsi="等线" w:cs="等线"/>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2025-10-21T03:28:00Z</dcterms:created>
  <dcterms:modified xsi:type="dcterms:W3CDTF">2025-10-21T03:28:00Z</dcterms:modified>
</cp:coreProperties>
</file>