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3C" w:rsidRDefault="001C5100" w:rsidP="00894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8D17FA" w:rsidRPr="00D67090">
        <w:rPr>
          <w:rFonts w:ascii="Times New Roman" w:hAnsi="Times New Roman" w:cs="Times New Roman"/>
        </w:rPr>
        <w:t xml:space="preserve">Suppl. Figure </w:t>
      </w:r>
      <w:r w:rsidR="008D17FA" w:rsidRPr="00D67090">
        <w:rPr>
          <w:rFonts w:ascii="Times New Roman" w:hAnsi="Times New Roman" w:cs="Times New Roman" w:hint="eastAsia"/>
        </w:rPr>
        <w:t>2</w:t>
      </w:r>
      <w:r w:rsidR="00546F72" w:rsidRPr="00D67090">
        <w:rPr>
          <w:rFonts w:ascii="Times New Roman" w:hAnsi="Times New Roman" w:cs="Times New Roman" w:hint="eastAsia"/>
        </w:rPr>
        <w:t xml:space="preserve">. </w:t>
      </w:r>
      <w:r w:rsidR="006928E0" w:rsidRPr="00D67090">
        <w:rPr>
          <w:rFonts w:ascii="Times New Roman" w:hAnsi="Times New Roman" w:cs="Times New Roman" w:hint="eastAsia"/>
        </w:rPr>
        <w:t xml:space="preserve">A: </w:t>
      </w:r>
      <w:r w:rsidR="00652904">
        <w:rPr>
          <w:rFonts w:ascii="Times New Roman" w:eastAsia="SimHei" w:hAnsi="Times New Roman" w:cs="Times New Roman" w:hint="eastAsia"/>
        </w:rPr>
        <w:t>The e</w:t>
      </w:r>
      <w:r w:rsidR="006928E0" w:rsidRPr="00D67090">
        <w:rPr>
          <w:rFonts w:ascii="Times New Roman" w:eastAsia="SimHei" w:hAnsi="Times New Roman" w:cs="Times New Roman"/>
        </w:rPr>
        <w:t xml:space="preserve">ffect of rIT86 on </w:t>
      </w:r>
      <w:r w:rsidR="006928E0" w:rsidRPr="00D67090">
        <w:rPr>
          <w:rFonts w:ascii="Times New Roman" w:eastAsia="SimHei" w:hAnsi="Times New Roman" w:cs="Times New Roman" w:hint="eastAsia"/>
        </w:rPr>
        <w:t>original U87, U87-EGFR</w:t>
      </w:r>
      <w:r w:rsidR="00055341">
        <w:rPr>
          <w:rFonts w:ascii="Times New Roman" w:eastAsia="SimHei" w:hAnsi="Times New Roman" w:cs="Times New Roman" w:hint="eastAsia"/>
        </w:rPr>
        <w:t xml:space="preserve"> (wt)</w:t>
      </w:r>
      <w:r w:rsidR="006928E0" w:rsidRPr="00D67090">
        <w:rPr>
          <w:rFonts w:ascii="Times New Roman" w:eastAsia="SimHei" w:hAnsi="Times New Roman" w:cs="Times New Roman"/>
        </w:rPr>
        <w:t xml:space="preserve"> and </w:t>
      </w:r>
      <w:r w:rsidR="006928E0" w:rsidRPr="00D67090">
        <w:rPr>
          <w:rFonts w:ascii="Times New Roman" w:eastAsia="SimHei" w:hAnsi="Times New Roman" w:cs="Times New Roman" w:hint="eastAsia"/>
        </w:rPr>
        <w:t>U87</w:t>
      </w:r>
      <w:r w:rsidR="006928E0" w:rsidRPr="00D67090">
        <w:rPr>
          <w:rFonts w:ascii="Times New Roman" w:eastAsia="SimHei" w:hAnsi="Times New Roman" w:cs="Times New Roman"/>
        </w:rPr>
        <w:t>-EGFR</w:t>
      </w:r>
      <w:r w:rsidR="006928E0" w:rsidRPr="00D67090">
        <w:rPr>
          <w:rFonts w:ascii="Times New Roman" w:eastAsia="SimHei" w:hAnsi="Times New Roman" w:cs="Times New Roman"/>
          <w:vertAlign w:val="subscript"/>
        </w:rPr>
        <w:t>vIII</w:t>
      </w:r>
      <w:r w:rsidR="006928E0" w:rsidRPr="00D67090">
        <w:rPr>
          <w:rFonts w:ascii="Times New Roman" w:eastAsia="SimHei" w:hAnsi="Times New Roman" w:cs="Times New Roman"/>
        </w:rPr>
        <w:t xml:space="preserve"> cells in culture and cell proliferation assay</w:t>
      </w:r>
      <w:r w:rsidR="00055341">
        <w:rPr>
          <w:rFonts w:ascii="Times New Roman" w:eastAsia="SimHei" w:hAnsi="Times New Roman" w:cs="Times New Roman" w:hint="eastAsia"/>
        </w:rPr>
        <w:t>s</w:t>
      </w:r>
      <w:r w:rsidR="006928E0" w:rsidRPr="00D67090">
        <w:rPr>
          <w:rFonts w:ascii="Times New Roman" w:eastAsia="SimHei" w:hAnsi="Times New Roman" w:cs="Times New Roman"/>
        </w:rPr>
        <w:t xml:space="preserve">. The </w:t>
      </w:r>
      <w:r w:rsidR="00055341">
        <w:rPr>
          <w:rFonts w:ascii="Times New Roman" w:eastAsia="SimHei" w:hAnsi="Times New Roman" w:cs="Times New Roman" w:hint="eastAsia"/>
        </w:rPr>
        <w:t xml:space="preserve">wt </w:t>
      </w:r>
      <w:r w:rsidR="006928E0" w:rsidRPr="00D67090">
        <w:rPr>
          <w:rFonts w:ascii="Times New Roman" w:eastAsia="SimHei" w:hAnsi="Times New Roman" w:cs="Times New Roman" w:hint="eastAsia"/>
        </w:rPr>
        <w:t xml:space="preserve">EGFR and </w:t>
      </w:r>
      <w:r w:rsidR="006928E0" w:rsidRPr="00D67090">
        <w:rPr>
          <w:rFonts w:ascii="Times New Roman" w:eastAsia="SimHei" w:hAnsi="Times New Roman" w:cs="Times New Roman"/>
        </w:rPr>
        <w:t>EGFR</w:t>
      </w:r>
      <w:r w:rsidR="006928E0" w:rsidRPr="00D67090">
        <w:rPr>
          <w:rFonts w:ascii="Times New Roman" w:eastAsia="SimHei" w:hAnsi="Times New Roman" w:cs="Times New Roman"/>
          <w:vertAlign w:val="subscript"/>
        </w:rPr>
        <w:t>vIII</w:t>
      </w:r>
      <w:r w:rsidR="006928E0" w:rsidRPr="00D67090">
        <w:rPr>
          <w:rFonts w:ascii="Times New Roman" w:eastAsia="SimHei" w:hAnsi="Times New Roman" w:cs="Times New Roman"/>
        </w:rPr>
        <w:t xml:space="preserve"> expression levels </w:t>
      </w:r>
      <w:r w:rsidR="006928E0" w:rsidRPr="00D67090">
        <w:rPr>
          <w:rFonts w:ascii="Times New Roman" w:eastAsia="SimHei" w:hAnsi="Times New Roman" w:cs="Times New Roman" w:hint="eastAsia"/>
        </w:rPr>
        <w:t xml:space="preserve">of the three cell lines </w:t>
      </w:r>
      <w:r w:rsidR="006928E0" w:rsidRPr="00D67090">
        <w:rPr>
          <w:rFonts w:ascii="Times New Roman" w:eastAsia="SimHei" w:hAnsi="Times New Roman" w:cs="Times New Roman"/>
        </w:rPr>
        <w:t xml:space="preserve">by Western blotting </w:t>
      </w:r>
      <w:r w:rsidR="006928E0" w:rsidRPr="00D67090">
        <w:rPr>
          <w:rFonts w:ascii="Times New Roman" w:eastAsia="SimHei" w:hAnsi="Times New Roman" w:cs="Times New Roman" w:hint="eastAsia"/>
        </w:rPr>
        <w:t>are shown</w:t>
      </w:r>
      <w:r w:rsidR="006928E0" w:rsidRPr="00D67090">
        <w:rPr>
          <w:rFonts w:ascii="Times New Roman" w:eastAsia="SimHei" w:hAnsi="Times New Roman" w:cs="Times New Roman"/>
        </w:rPr>
        <w:t xml:space="preserve"> on the right.</w:t>
      </w:r>
      <w:r w:rsidR="006928E0" w:rsidRPr="00D67090">
        <w:rPr>
          <w:rFonts w:ascii="Times New Roman" w:eastAsia="SimHei" w:hAnsi="Times New Roman" w:cs="Times New Roman" w:hint="eastAsia"/>
        </w:rPr>
        <w:t xml:space="preserve"> The </w:t>
      </w:r>
      <w:r w:rsidR="009B22BD" w:rsidRPr="00D67090">
        <w:rPr>
          <w:rFonts w:ascii="Times New Roman" w:eastAsia="SimHei" w:hAnsi="Times New Roman" w:cs="Times New Roman" w:hint="eastAsia"/>
        </w:rPr>
        <w:t>cells of three sources</w:t>
      </w:r>
      <w:r w:rsidR="006928E0" w:rsidRPr="00D67090">
        <w:rPr>
          <w:rFonts w:ascii="Times New Roman" w:eastAsia="SimHei" w:hAnsi="Times New Roman" w:cs="Times New Roman" w:hint="eastAsia"/>
        </w:rPr>
        <w:t xml:space="preserve"> were treated with a series of rIT86 and the cell viability comparing to non-drug treatment was presented on the left</w:t>
      </w:r>
      <w:r w:rsidR="009B22BD" w:rsidRPr="00D67090">
        <w:rPr>
          <w:rFonts w:ascii="Times New Roman" w:eastAsia="SimHei" w:hAnsi="Times New Roman" w:cs="Times New Roman" w:hint="eastAsia"/>
        </w:rPr>
        <w:t xml:space="preserve">. All the Means +/- SD were from 3 separate experiments </w:t>
      </w:r>
      <w:r w:rsidR="00B34FDF">
        <w:rPr>
          <w:rFonts w:ascii="Times New Roman" w:eastAsia="SimHei" w:hAnsi="Times New Roman" w:cs="Times New Roman" w:hint="eastAsia"/>
        </w:rPr>
        <w:t>of triplicate measurements</w:t>
      </w:r>
      <w:r w:rsidR="006928E0" w:rsidRPr="00D67090">
        <w:rPr>
          <w:rFonts w:ascii="Times New Roman" w:eastAsia="SimHei" w:hAnsi="Times New Roman" w:cs="Times New Roman" w:hint="eastAsia"/>
        </w:rPr>
        <w:t xml:space="preserve">. </w:t>
      </w:r>
      <w:r w:rsidR="009B22BD" w:rsidRPr="00D67090">
        <w:rPr>
          <w:rFonts w:ascii="Times New Roman" w:eastAsia="SimHei" w:hAnsi="Times New Roman" w:cs="Times New Roman"/>
        </w:rPr>
        <w:t>The measured values from wells without any drug treatment were taken as 100% (control).</w:t>
      </w:r>
      <w:r w:rsidR="009B22BD" w:rsidRPr="00D67090">
        <w:rPr>
          <w:rFonts w:ascii="Times New Roman" w:eastAsia="SimHei" w:hAnsi="Times New Roman" w:cs="Times New Roman" w:hint="eastAsia"/>
        </w:rPr>
        <w:t xml:space="preserve"> </w:t>
      </w:r>
      <w:r w:rsidR="006928E0" w:rsidRPr="00D67090">
        <w:rPr>
          <w:rFonts w:ascii="Times New Roman" w:eastAsia="SimHei" w:hAnsi="Times New Roman" w:cs="Times New Roman" w:hint="eastAsia"/>
        </w:rPr>
        <w:t>B</w:t>
      </w:r>
      <w:r w:rsidR="00121B8F">
        <w:rPr>
          <w:rFonts w:ascii="Times New Roman" w:eastAsia="SimHei" w:hAnsi="Times New Roman" w:cs="Times New Roman" w:hint="eastAsia"/>
        </w:rPr>
        <w:t xml:space="preserve">: </w:t>
      </w:r>
      <w:r w:rsidR="00652904">
        <w:rPr>
          <w:rFonts w:ascii="Times New Roman" w:eastAsia="SimHei" w:hAnsi="Times New Roman" w:cs="Times New Roman" w:hint="eastAsia"/>
        </w:rPr>
        <w:t>The e</w:t>
      </w:r>
      <w:r w:rsidR="00121B8F" w:rsidRPr="00121B8F">
        <w:rPr>
          <w:rFonts w:ascii="Times New Roman" w:eastAsia="SimHei" w:hAnsi="Times New Roman" w:cs="Times New Roman"/>
        </w:rPr>
        <w:t>ffect of rIT86 on Jurkat and Jurkat-EGFR</w:t>
      </w:r>
      <w:r w:rsidR="00121B8F" w:rsidRPr="00BC3CCF">
        <w:rPr>
          <w:rFonts w:ascii="Times New Roman" w:eastAsia="SimHei" w:hAnsi="Times New Roman" w:cs="Times New Roman"/>
          <w:vertAlign w:val="subscript"/>
        </w:rPr>
        <w:t>vIII</w:t>
      </w:r>
      <w:r w:rsidR="00121B8F" w:rsidRPr="00121B8F">
        <w:rPr>
          <w:rFonts w:ascii="Times New Roman" w:eastAsia="SimHei" w:hAnsi="Times New Roman" w:cs="Times New Roman"/>
        </w:rPr>
        <w:t xml:space="preserve"> cell clones in culture and cell proliferation assay. The EGFR</w:t>
      </w:r>
      <w:r w:rsidR="00121B8F" w:rsidRPr="00FD3FE9">
        <w:rPr>
          <w:rFonts w:ascii="Times New Roman" w:eastAsia="SimHei" w:hAnsi="Times New Roman" w:cs="Times New Roman"/>
          <w:vertAlign w:val="subscript"/>
        </w:rPr>
        <w:t>vIII</w:t>
      </w:r>
      <w:r w:rsidR="00121B8F" w:rsidRPr="00121B8F">
        <w:rPr>
          <w:rFonts w:ascii="Times New Roman" w:eastAsia="SimHei" w:hAnsi="Times New Roman" w:cs="Times New Roman"/>
        </w:rPr>
        <w:t xml:space="preserve"> expression levels by Western bl</w:t>
      </w:r>
      <w:r w:rsidR="00055341">
        <w:rPr>
          <w:rFonts w:ascii="Times New Roman" w:eastAsia="SimHei" w:hAnsi="Times New Roman" w:cs="Times New Roman"/>
        </w:rPr>
        <w:t>otting are shown on the right</w:t>
      </w:r>
      <w:r w:rsidR="00055341">
        <w:rPr>
          <w:rFonts w:ascii="Times New Roman" w:eastAsia="SimHei" w:hAnsi="Times New Roman" w:cs="Times New Roman" w:hint="eastAsia"/>
        </w:rPr>
        <w:t xml:space="preserve"> for t</w:t>
      </w:r>
      <w:r w:rsidR="00121B8F" w:rsidRPr="00121B8F">
        <w:rPr>
          <w:rFonts w:ascii="Times New Roman" w:eastAsia="SimHei" w:hAnsi="Times New Roman" w:cs="Times New Roman"/>
        </w:rPr>
        <w:t>hree individual clones (No. 27, 8 and 17)</w:t>
      </w:r>
      <w:r w:rsidR="00055341">
        <w:rPr>
          <w:rFonts w:ascii="Times New Roman" w:eastAsia="SimHei" w:hAnsi="Times New Roman" w:cs="Times New Roman" w:hint="eastAsia"/>
        </w:rPr>
        <w:t>,</w:t>
      </w:r>
      <w:r w:rsidR="00121B8F" w:rsidRPr="00121B8F">
        <w:rPr>
          <w:rFonts w:ascii="Times New Roman" w:eastAsia="SimHei" w:hAnsi="Times New Roman" w:cs="Times New Roman"/>
        </w:rPr>
        <w:t xml:space="preserve"> at high, relatively high and low expressing levels for EGFR</w:t>
      </w:r>
      <w:r w:rsidR="00121B8F" w:rsidRPr="00FD3FE9">
        <w:rPr>
          <w:rFonts w:ascii="Times New Roman" w:eastAsia="SimHei" w:hAnsi="Times New Roman" w:cs="Times New Roman"/>
          <w:vertAlign w:val="subscript"/>
        </w:rPr>
        <w:t>vIII</w:t>
      </w:r>
      <w:r w:rsidR="00121B8F" w:rsidRPr="00121B8F">
        <w:rPr>
          <w:rFonts w:ascii="Times New Roman" w:eastAsia="SimHei" w:hAnsi="Times New Roman" w:cs="Times New Roman"/>
        </w:rPr>
        <w:t>. The three clones together with non-transfected Jurkat cells were treated with a series of rIT86 concentrations for 2 days and the cell viability comparing to non-drug treatment was presented on the left as well as the corresponding IC</w:t>
      </w:r>
      <w:r w:rsidR="00121B8F" w:rsidRPr="00FD3FE9">
        <w:rPr>
          <w:rFonts w:ascii="Times New Roman" w:eastAsia="SimHei" w:hAnsi="Times New Roman" w:cs="Times New Roman"/>
          <w:vertAlign w:val="subscript"/>
        </w:rPr>
        <w:t>50</w:t>
      </w:r>
      <w:r w:rsidR="00121B8F" w:rsidRPr="00121B8F">
        <w:rPr>
          <w:rFonts w:ascii="Times New Roman" w:eastAsia="SimHei" w:hAnsi="Times New Roman" w:cs="Times New Roman"/>
        </w:rPr>
        <w:t>s (the mean of triplicate measurements from one experiment). The measured values from wells without any drug treatment were taken as 100% (control).</w:t>
      </w:r>
    </w:p>
    <w:p w:rsidR="00121B8F" w:rsidRPr="00D67090" w:rsidRDefault="00121B8F" w:rsidP="00894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2452085" cy="2707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37" cy="271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21B8F" w:rsidRPr="00D67090" w:rsidSect="00E544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59B" w:rsidRDefault="003E159B" w:rsidP="00D67090">
      <w:pPr>
        <w:spacing w:after="0" w:line="240" w:lineRule="auto"/>
      </w:pPr>
      <w:r>
        <w:separator/>
      </w:r>
    </w:p>
  </w:endnote>
  <w:endnote w:type="continuationSeparator" w:id="1">
    <w:p w:rsidR="003E159B" w:rsidRDefault="003E159B" w:rsidP="00D6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SimHe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50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090" w:rsidRDefault="00E54499">
        <w:pPr>
          <w:pStyle w:val="Footer"/>
          <w:jc w:val="right"/>
        </w:pPr>
        <w:r>
          <w:fldChar w:fldCharType="begin"/>
        </w:r>
        <w:r w:rsidR="00D67090">
          <w:instrText xml:space="preserve"> PAGE   \* MERGEFORMAT </w:instrText>
        </w:r>
        <w:r>
          <w:fldChar w:fldCharType="separate"/>
        </w:r>
        <w:r w:rsidR="006833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090" w:rsidRDefault="00D670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59B" w:rsidRDefault="003E159B" w:rsidP="00D67090">
      <w:pPr>
        <w:spacing w:after="0" w:line="240" w:lineRule="auto"/>
      </w:pPr>
      <w:r>
        <w:separator/>
      </w:r>
    </w:p>
  </w:footnote>
  <w:footnote w:type="continuationSeparator" w:id="1">
    <w:p w:rsidR="003E159B" w:rsidRDefault="003E159B" w:rsidP="00D6709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H10388">
    <w15:presenceInfo w15:providerId="AD" w15:userId="S::FH10388@office-365.works::9519eedd-78b5-4e79-808e-7f6a59abd4d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433C"/>
    <w:rsid w:val="000009D5"/>
    <w:rsid w:val="00002232"/>
    <w:rsid w:val="00003275"/>
    <w:rsid w:val="00003794"/>
    <w:rsid w:val="00003941"/>
    <w:rsid w:val="000040C0"/>
    <w:rsid w:val="0000529D"/>
    <w:rsid w:val="00006791"/>
    <w:rsid w:val="0000687D"/>
    <w:rsid w:val="00007552"/>
    <w:rsid w:val="000076E9"/>
    <w:rsid w:val="00007E67"/>
    <w:rsid w:val="000119C2"/>
    <w:rsid w:val="00012CF7"/>
    <w:rsid w:val="00015360"/>
    <w:rsid w:val="00015894"/>
    <w:rsid w:val="00016873"/>
    <w:rsid w:val="00020173"/>
    <w:rsid w:val="000201FE"/>
    <w:rsid w:val="00020618"/>
    <w:rsid w:val="00020DBB"/>
    <w:rsid w:val="000215F0"/>
    <w:rsid w:val="00021B9B"/>
    <w:rsid w:val="000226AE"/>
    <w:rsid w:val="00022CD7"/>
    <w:rsid w:val="00023E47"/>
    <w:rsid w:val="00024017"/>
    <w:rsid w:val="000240AB"/>
    <w:rsid w:val="00026167"/>
    <w:rsid w:val="00026F83"/>
    <w:rsid w:val="0003086B"/>
    <w:rsid w:val="00031260"/>
    <w:rsid w:val="00031C50"/>
    <w:rsid w:val="00031DB3"/>
    <w:rsid w:val="0003299A"/>
    <w:rsid w:val="0003338C"/>
    <w:rsid w:val="00035DA7"/>
    <w:rsid w:val="0003663B"/>
    <w:rsid w:val="0003671F"/>
    <w:rsid w:val="000371BD"/>
    <w:rsid w:val="0003733A"/>
    <w:rsid w:val="00037CD2"/>
    <w:rsid w:val="00037DAC"/>
    <w:rsid w:val="0004022C"/>
    <w:rsid w:val="00040F21"/>
    <w:rsid w:val="00041471"/>
    <w:rsid w:val="000419E7"/>
    <w:rsid w:val="00041C56"/>
    <w:rsid w:val="000428DF"/>
    <w:rsid w:val="00042A83"/>
    <w:rsid w:val="00043145"/>
    <w:rsid w:val="00043738"/>
    <w:rsid w:val="00043848"/>
    <w:rsid w:val="000444DF"/>
    <w:rsid w:val="00044901"/>
    <w:rsid w:val="00045D0C"/>
    <w:rsid w:val="00046735"/>
    <w:rsid w:val="000500D2"/>
    <w:rsid w:val="0005039A"/>
    <w:rsid w:val="00050C3F"/>
    <w:rsid w:val="00051779"/>
    <w:rsid w:val="0005192C"/>
    <w:rsid w:val="00051F9D"/>
    <w:rsid w:val="000521EB"/>
    <w:rsid w:val="00053483"/>
    <w:rsid w:val="0005377D"/>
    <w:rsid w:val="00053A40"/>
    <w:rsid w:val="00053EF8"/>
    <w:rsid w:val="00054F2F"/>
    <w:rsid w:val="00055341"/>
    <w:rsid w:val="00055560"/>
    <w:rsid w:val="00055CBA"/>
    <w:rsid w:val="00056AD6"/>
    <w:rsid w:val="00056D38"/>
    <w:rsid w:val="00057B90"/>
    <w:rsid w:val="00057E0A"/>
    <w:rsid w:val="00057ED0"/>
    <w:rsid w:val="00057F05"/>
    <w:rsid w:val="000612FB"/>
    <w:rsid w:val="00061840"/>
    <w:rsid w:val="00061A4C"/>
    <w:rsid w:val="00062044"/>
    <w:rsid w:val="00062CAE"/>
    <w:rsid w:val="00062DD1"/>
    <w:rsid w:val="00064713"/>
    <w:rsid w:val="00065BF9"/>
    <w:rsid w:val="000665EA"/>
    <w:rsid w:val="00066BC8"/>
    <w:rsid w:val="00066C44"/>
    <w:rsid w:val="00067B6F"/>
    <w:rsid w:val="00070AA9"/>
    <w:rsid w:val="00070C5C"/>
    <w:rsid w:val="00070EA4"/>
    <w:rsid w:val="00071180"/>
    <w:rsid w:val="00071232"/>
    <w:rsid w:val="00071C7A"/>
    <w:rsid w:val="000724BF"/>
    <w:rsid w:val="00072503"/>
    <w:rsid w:val="000725EC"/>
    <w:rsid w:val="00072688"/>
    <w:rsid w:val="000730F3"/>
    <w:rsid w:val="0007337A"/>
    <w:rsid w:val="000735E3"/>
    <w:rsid w:val="00073790"/>
    <w:rsid w:val="00073B15"/>
    <w:rsid w:val="0007520A"/>
    <w:rsid w:val="00076240"/>
    <w:rsid w:val="00076C76"/>
    <w:rsid w:val="00076DF3"/>
    <w:rsid w:val="000779C8"/>
    <w:rsid w:val="00077EBE"/>
    <w:rsid w:val="00081AF4"/>
    <w:rsid w:val="00082081"/>
    <w:rsid w:val="000834C8"/>
    <w:rsid w:val="0008361B"/>
    <w:rsid w:val="00083841"/>
    <w:rsid w:val="000847A5"/>
    <w:rsid w:val="00084AAB"/>
    <w:rsid w:val="00085648"/>
    <w:rsid w:val="000856C5"/>
    <w:rsid w:val="000859DB"/>
    <w:rsid w:val="000862F0"/>
    <w:rsid w:val="000865B2"/>
    <w:rsid w:val="00086B4B"/>
    <w:rsid w:val="0008738D"/>
    <w:rsid w:val="00087EB7"/>
    <w:rsid w:val="000909B0"/>
    <w:rsid w:val="00091EE0"/>
    <w:rsid w:val="000920B7"/>
    <w:rsid w:val="00092677"/>
    <w:rsid w:val="000939F5"/>
    <w:rsid w:val="00093E6D"/>
    <w:rsid w:val="00094B05"/>
    <w:rsid w:val="000959B5"/>
    <w:rsid w:val="00095DE1"/>
    <w:rsid w:val="00097F0E"/>
    <w:rsid w:val="000A0DC2"/>
    <w:rsid w:val="000A1BF7"/>
    <w:rsid w:val="000A1F75"/>
    <w:rsid w:val="000A2574"/>
    <w:rsid w:val="000A2665"/>
    <w:rsid w:val="000A34AF"/>
    <w:rsid w:val="000A3EA0"/>
    <w:rsid w:val="000A440B"/>
    <w:rsid w:val="000A581A"/>
    <w:rsid w:val="000A6173"/>
    <w:rsid w:val="000A6B66"/>
    <w:rsid w:val="000A6CE4"/>
    <w:rsid w:val="000B03A5"/>
    <w:rsid w:val="000B065C"/>
    <w:rsid w:val="000B099E"/>
    <w:rsid w:val="000B0DE6"/>
    <w:rsid w:val="000B100A"/>
    <w:rsid w:val="000B12C9"/>
    <w:rsid w:val="000B1719"/>
    <w:rsid w:val="000B5DE5"/>
    <w:rsid w:val="000B6D7F"/>
    <w:rsid w:val="000B7161"/>
    <w:rsid w:val="000B7991"/>
    <w:rsid w:val="000B7C65"/>
    <w:rsid w:val="000C2E6B"/>
    <w:rsid w:val="000C39C0"/>
    <w:rsid w:val="000C3C12"/>
    <w:rsid w:val="000C47CB"/>
    <w:rsid w:val="000C480A"/>
    <w:rsid w:val="000C6CAA"/>
    <w:rsid w:val="000C6F22"/>
    <w:rsid w:val="000C729A"/>
    <w:rsid w:val="000C7E2E"/>
    <w:rsid w:val="000D0672"/>
    <w:rsid w:val="000D082B"/>
    <w:rsid w:val="000D140D"/>
    <w:rsid w:val="000D2121"/>
    <w:rsid w:val="000D2978"/>
    <w:rsid w:val="000D2A03"/>
    <w:rsid w:val="000D3446"/>
    <w:rsid w:val="000D37CE"/>
    <w:rsid w:val="000D3AD3"/>
    <w:rsid w:val="000D3B01"/>
    <w:rsid w:val="000D3C85"/>
    <w:rsid w:val="000D5DE4"/>
    <w:rsid w:val="000D64A8"/>
    <w:rsid w:val="000D7BF2"/>
    <w:rsid w:val="000E015B"/>
    <w:rsid w:val="000E0435"/>
    <w:rsid w:val="000E12C3"/>
    <w:rsid w:val="000E19F3"/>
    <w:rsid w:val="000E2092"/>
    <w:rsid w:val="000E30A3"/>
    <w:rsid w:val="000E3537"/>
    <w:rsid w:val="000E3666"/>
    <w:rsid w:val="000E37FE"/>
    <w:rsid w:val="000E38C9"/>
    <w:rsid w:val="000E496C"/>
    <w:rsid w:val="000E4EDF"/>
    <w:rsid w:val="000E4F1C"/>
    <w:rsid w:val="000E6DF9"/>
    <w:rsid w:val="000E726D"/>
    <w:rsid w:val="000E77DD"/>
    <w:rsid w:val="000F0440"/>
    <w:rsid w:val="000F09FD"/>
    <w:rsid w:val="000F1699"/>
    <w:rsid w:val="000F37B4"/>
    <w:rsid w:val="000F4A97"/>
    <w:rsid w:val="000F6DB6"/>
    <w:rsid w:val="001012BF"/>
    <w:rsid w:val="0010199F"/>
    <w:rsid w:val="00101E9E"/>
    <w:rsid w:val="00102F65"/>
    <w:rsid w:val="00103136"/>
    <w:rsid w:val="001032EC"/>
    <w:rsid w:val="00103498"/>
    <w:rsid w:val="001039C8"/>
    <w:rsid w:val="00104479"/>
    <w:rsid w:val="00105164"/>
    <w:rsid w:val="00105F64"/>
    <w:rsid w:val="001078DE"/>
    <w:rsid w:val="001101E5"/>
    <w:rsid w:val="00110A34"/>
    <w:rsid w:val="00110DA1"/>
    <w:rsid w:val="0011139A"/>
    <w:rsid w:val="001134CD"/>
    <w:rsid w:val="001134E5"/>
    <w:rsid w:val="00113859"/>
    <w:rsid w:val="001145E8"/>
    <w:rsid w:val="0011468A"/>
    <w:rsid w:val="001153C1"/>
    <w:rsid w:val="00115C75"/>
    <w:rsid w:val="0011718D"/>
    <w:rsid w:val="0011747A"/>
    <w:rsid w:val="001203C7"/>
    <w:rsid w:val="00120864"/>
    <w:rsid w:val="00120B41"/>
    <w:rsid w:val="001211EE"/>
    <w:rsid w:val="0012123D"/>
    <w:rsid w:val="00121B8F"/>
    <w:rsid w:val="00122815"/>
    <w:rsid w:val="001228B7"/>
    <w:rsid w:val="00122A66"/>
    <w:rsid w:val="0012327F"/>
    <w:rsid w:val="00123541"/>
    <w:rsid w:val="00124129"/>
    <w:rsid w:val="001252F2"/>
    <w:rsid w:val="001253DB"/>
    <w:rsid w:val="0012571D"/>
    <w:rsid w:val="00125CA8"/>
    <w:rsid w:val="00125DA4"/>
    <w:rsid w:val="00126BA0"/>
    <w:rsid w:val="001307F2"/>
    <w:rsid w:val="001310E8"/>
    <w:rsid w:val="00133835"/>
    <w:rsid w:val="00136A2D"/>
    <w:rsid w:val="00142A78"/>
    <w:rsid w:val="00143B17"/>
    <w:rsid w:val="00143B57"/>
    <w:rsid w:val="00144A02"/>
    <w:rsid w:val="00144D19"/>
    <w:rsid w:val="001453ED"/>
    <w:rsid w:val="001459B0"/>
    <w:rsid w:val="0014619E"/>
    <w:rsid w:val="00147FDC"/>
    <w:rsid w:val="00151BBE"/>
    <w:rsid w:val="00152184"/>
    <w:rsid w:val="00152C16"/>
    <w:rsid w:val="00152C62"/>
    <w:rsid w:val="00152F56"/>
    <w:rsid w:val="001530B6"/>
    <w:rsid w:val="001542A0"/>
    <w:rsid w:val="00155E2C"/>
    <w:rsid w:val="00155FD7"/>
    <w:rsid w:val="0015619E"/>
    <w:rsid w:val="00157083"/>
    <w:rsid w:val="001607C3"/>
    <w:rsid w:val="001615DB"/>
    <w:rsid w:val="00161AC3"/>
    <w:rsid w:val="00161C4E"/>
    <w:rsid w:val="00161F49"/>
    <w:rsid w:val="00163299"/>
    <w:rsid w:val="00163EC4"/>
    <w:rsid w:val="00163F17"/>
    <w:rsid w:val="001642BB"/>
    <w:rsid w:val="00164B15"/>
    <w:rsid w:val="00165B72"/>
    <w:rsid w:val="00165BF8"/>
    <w:rsid w:val="001668C1"/>
    <w:rsid w:val="00166935"/>
    <w:rsid w:val="001678B8"/>
    <w:rsid w:val="00170990"/>
    <w:rsid w:val="001712D3"/>
    <w:rsid w:val="00171BEE"/>
    <w:rsid w:val="00171D14"/>
    <w:rsid w:val="001725FA"/>
    <w:rsid w:val="001730ED"/>
    <w:rsid w:val="00174590"/>
    <w:rsid w:val="00175152"/>
    <w:rsid w:val="00175886"/>
    <w:rsid w:val="00175FBD"/>
    <w:rsid w:val="00177C2E"/>
    <w:rsid w:val="001800F1"/>
    <w:rsid w:val="00180322"/>
    <w:rsid w:val="001806E3"/>
    <w:rsid w:val="00180907"/>
    <w:rsid w:val="00181204"/>
    <w:rsid w:val="001813DB"/>
    <w:rsid w:val="00181474"/>
    <w:rsid w:val="001830B1"/>
    <w:rsid w:val="0018325A"/>
    <w:rsid w:val="0018401B"/>
    <w:rsid w:val="0018541E"/>
    <w:rsid w:val="001857F9"/>
    <w:rsid w:val="001862A5"/>
    <w:rsid w:val="0018641B"/>
    <w:rsid w:val="00186D8B"/>
    <w:rsid w:val="001871FE"/>
    <w:rsid w:val="00187543"/>
    <w:rsid w:val="0018780B"/>
    <w:rsid w:val="00190EDD"/>
    <w:rsid w:val="0019127C"/>
    <w:rsid w:val="00191485"/>
    <w:rsid w:val="00192002"/>
    <w:rsid w:val="00192513"/>
    <w:rsid w:val="001925B5"/>
    <w:rsid w:val="00192638"/>
    <w:rsid w:val="0019311A"/>
    <w:rsid w:val="0019390C"/>
    <w:rsid w:val="00193912"/>
    <w:rsid w:val="0019492C"/>
    <w:rsid w:val="001956FF"/>
    <w:rsid w:val="00195AD7"/>
    <w:rsid w:val="00196037"/>
    <w:rsid w:val="001970C8"/>
    <w:rsid w:val="001974A3"/>
    <w:rsid w:val="001A01AE"/>
    <w:rsid w:val="001A0AB0"/>
    <w:rsid w:val="001A23CD"/>
    <w:rsid w:val="001A251C"/>
    <w:rsid w:val="001A3581"/>
    <w:rsid w:val="001A4D0E"/>
    <w:rsid w:val="001A578E"/>
    <w:rsid w:val="001A5FE4"/>
    <w:rsid w:val="001A7695"/>
    <w:rsid w:val="001A7E1C"/>
    <w:rsid w:val="001A7E7B"/>
    <w:rsid w:val="001B0D33"/>
    <w:rsid w:val="001B118B"/>
    <w:rsid w:val="001B223C"/>
    <w:rsid w:val="001B34A7"/>
    <w:rsid w:val="001B4B8C"/>
    <w:rsid w:val="001B5BEA"/>
    <w:rsid w:val="001B70D2"/>
    <w:rsid w:val="001B76A2"/>
    <w:rsid w:val="001C0527"/>
    <w:rsid w:val="001C0D48"/>
    <w:rsid w:val="001C117F"/>
    <w:rsid w:val="001C1324"/>
    <w:rsid w:val="001C1AD0"/>
    <w:rsid w:val="001C206F"/>
    <w:rsid w:val="001C4326"/>
    <w:rsid w:val="001C45EA"/>
    <w:rsid w:val="001C46CC"/>
    <w:rsid w:val="001C4AC3"/>
    <w:rsid w:val="001C5100"/>
    <w:rsid w:val="001C56B1"/>
    <w:rsid w:val="001C5E76"/>
    <w:rsid w:val="001C610F"/>
    <w:rsid w:val="001C650F"/>
    <w:rsid w:val="001C7B4B"/>
    <w:rsid w:val="001D0324"/>
    <w:rsid w:val="001D081B"/>
    <w:rsid w:val="001D17B9"/>
    <w:rsid w:val="001D266E"/>
    <w:rsid w:val="001D34E8"/>
    <w:rsid w:val="001D3B31"/>
    <w:rsid w:val="001D3C54"/>
    <w:rsid w:val="001D44F5"/>
    <w:rsid w:val="001D49F6"/>
    <w:rsid w:val="001D4DCF"/>
    <w:rsid w:val="001D4DF0"/>
    <w:rsid w:val="001D4DF5"/>
    <w:rsid w:val="001D5BD1"/>
    <w:rsid w:val="001D6D4E"/>
    <w:rsid w:val="001D77A7"/>
    <w:rsid w:val="001D7ADE"/>
    <w:rsid w:val="001D7C07"/>
    <w:rsid w:val="001E0740"/>
    <w:rsid w:val="001E1664"/>
    <w:rsid w:val="001E17C1"/>
    <w:rsid w:val="001E1F2C"/>
    <w:rsid w:val="001E460C"/>
    <w:rsid w:val="001E4B0E"/>
    <w:rsid w:val="001E5363"/>
    <w:rsid w:val="001E5B7B"/>
    <w:rsid w:val="001E5FC3"/>
    <w:rsid w:val="001E6340"/>
    <w:rsid w:val="001E6700"/>
    <w:rsid w:val="001E682D"/>
    <w:rsid w:val="001F0296"/>
    <w:rsid w:val="001F0378"/>
    <w:rsid w:val="001F06F1"/>
    <w:rsid w:val="001F0EBD"/>
    <w:rsid w:val="001F0FEA"/>
    <w:rsid w:val="001F1581"/>
    <w:rsid w:val="001F1EF4"/>
    <w:rsid w:val="001F289C"/>
    <w:rsid w:val="001F2BB8"/>
    <w:rsid w:val="001F3D8F"/>
    <w:rsid w:val="001F417E"/>
    <w:rsid w:val="001F4410"/>
    <w:rsid w:val="001F4543"/>
    <w:rsid w:val="001F4714"/>
    <w:rsid w:val="001F5541"/>
    <w:rsid w:val="001F6F20"/>
    <w:rsid w:val="00200FF3"/>
    <w:rsid w:val="002011DA"/>
    <w:rsid w:val="0020151C"/>
    <w:rsid w:val="00202236"/>
    <w:rsid w:val="00203437"/>
    <w:rsid w:val="00205CEF"/>
    <w:rsid w:val="002061A6"/>
    <w:rsid w:val="00206798"/>
    <w:rsid w:val="00207004"/>
    <w:rsid w:val="002075C3"/>
    <w:rsid w:val="00207E97"/>
    <w:rsid w:val="00210B23"/>
    <w:rsid w:val="00211496"/>
    <w:rsid w:val="002120DE"/>
    <w:rsid w:val="00212216"/>
    <w:rsid w:val="00212A11"/>
    <w:rsid w:val="00213316"/>
    <w:rsid w:val="00213768"/>
    <w:rsid w:val="00213CB2"/>
    <w:rsid w:val="00214E25"/>
    <w:rsid w:val="0021748E"/>
    <w:rsid w:val="00217B0B"/>
    <w:rsid w:val="00220A11"/>
    <w:rsid w:val="00221834"/>
    <w:rsid w:val="00222EB7"/>
    <w:rsid w:val="00223730"/>
    <w:rsid w:val="00224A77"/>
    <w:rsid w:val="00224E32"/>
    <w:rsid w:val="0022530A"/>
    <w:rsid w:val="00225958"/>
    <w:rsid w:val="00226185"/>
    <w:rsid w:val="00226827"/>
    <w:rsid w:val="00226D59"/>
    <w:rsid w:val="00226E2F"/>
    <w:rsid w:val="00227B69"/>
    <w:rsid w:val="00227C6E"/>
    <w:rsid w:val="002307C2"/>
    <w:rsid w:val="002307F7"/>
    <w:rsid w:val="0023096A"/>
    <w:rsid w:val="00230ABD"/>
    <w:rsid w:val="00230CC8"/>
    <w:rsid w:val="00231DBB"/>
    <w:rsid w:val="00232096"/>
    <w:rsid w:val="00232453"/>
    <w:rsid w:val="00233876"/>
    <w:rsid w:val="0023552C"/>
    <w:rsid w:val="00235640"/>
    <w:rsid w:val="002357F9"/>
    <w:rsid w:val="002359F7"/>
    <w:rsid w:val="00235C02"/>
    <w:rsid w:val="002370AE"/>
    <w:rsid w:val="00237F25"/>
    <w:rsid w:val="00240108"/>
    <w:rsid w:val="0024033E"/>
    <w:rsid w:val="00240821"/>
    <w:rsid w:val="00240A13"/>
    <w:rsid w:val="00241023"/>
    <w:rsid w:val="00241111"/>
    <w:rsid w:val="002421E4"/>
    <w:rsid w:val="002433FD"/>
    <w:rsid w:val="002445CE"/>
    <w:rsid w:val="00244A37"/>
    <w:rsid w:val="00244C12"/>
    <w:rsid w:val="0024516C"/>
    <w:rsid w:val="002453BE"/>
    <w:rsid w:val="0024554E"/>
    <w:rsid w:val="00246127"/>
    <w:rsid w:val="0024692C"/>
    <w:rsid w:val="00247791"/>
    <w:rsid w:val="00247C87"/>
    <w:rsid w:val="00247D4E"/>
    <w:rsid w:val="00251481"/>
    <w:rsid w:val="002520E5"/>
    <w:rsid w:val="00253BEB"/>
    <w:rsid w:val="002549B0"/>
    <w:rsid w:val="00255EA3"/>
    <w:rsid w:val="002566CF"/>
    <w:rsid w:val="00257748"/>
    <w:rsid w:val="002602BD"/>
    <w:rsid w:val="0026094A"/>
    <w:rsid w:val="00260EC2"/>
    <w:rsid w:val="00260F92"/>
    <w:rsid w:val="00261389"/>
    <w:rsid w:val="002622F7"/>
    <w:rsid w:val="002634F8"/>
    <w:rsid w:val="0026362A"/>
    <w:rsid w:val="00263675"/>
    <w:rsid w:val="00263A6A"/>
    <w:rsid w:val="00263B1A"/>
    <w:rsid w:val="0026451C"/>
    <w:rsid w:val="00264B18"/>
    <w:rsid w:val="002652E0"/>
    <w:rsid w:val="00265449"/>
    <w:rsid w:val="00266CFB"/>
    <w:rsid w:val="00267516"/>
    <w:rsid w:val="00267517"/>
    <w:rsid w:val="00267BA8"/>
    <w:rsid w:val="00267E46"/>
    <w:rsid w:val="002712F1"/>
    <w:rsid w:val="002747B4"/>
    <w:rsid w:val="00275A6A"/>
    <w:rsid w:val="00276402"/>
    <w:rsid w:val="00276445"/>
    <w:rsid w:val="0027704D"/>
    <w:rsid w:val="00277CCE"/>
    <w:rsid w:val="0028080C"/>
    <w:rsid w:val="00281164"/>
    <w:rsid w:val="0028174A"/>
    <w:rsid w:val="00281B96"/>
    <w:rsid w:val="002823D0"/>
    <w:rsid w:val="002831FB"/>
    <w:rsid w:val="002834AE"/>
    <w:rsid w:val="00284285"/>
    <w:rsid w:val="00284709"/>
    <w:rsid w:val="00284BCC"/>
    <w:rsid w:val="0028516D"/>
    <w:rsid w:val="002851EB"/>
    <w:rsid w:val="0028547D"/>
    <w:rsid w:val="00286534"/>
    <w:rsid w:val="00286E20"/>
    <w:rsid w:val="00287662"/>
    <w:rsid w:val="00290039"/>
    <w:rsid w:val="00290179"/>
    <w:rsid w:val="00290451"/>
    <w:rsid w:val="0029111B"/>
    <w:rsid w:val="00293062"/>
    <w:rsid w:val="00293346"/>
    <w:rsid w:val="002933E3"/>
    <w:rsid w:val="0029379E"/>
    <w:rsid w:val="00293BEC"/>
    <w:rsid w:val="002941CE"/>
    <w:rsid w:val="00294858"/>
    <w:rsid w:val="00294963"/>
    <w:rsid w:val="00294A36"/>
    <w:rsid w:val="00294BFF"/>
    <w:rsid w:val="00294EBD"/>
    <w:rsid w:val="00295138"/>
    <w:rsid w:val="00295AC3"/>
    <w:rsid w:val="00295E63"/>
    <w:rsid w:val="002967B4"/>
    <w:rsid w:val="002976AF"/>
    <w:rsid w:val="00297F86"/>
    <w:rsid w:val="002A05A8"/>
    <w:rsid w:val="002A0676"/>
    <w:rsid w:val="002A106E"/>
    <w:rsid w:val="002A1791"/>
    <w:rsid w:val="002A27AB"/>
    <w:rsid w:val="002A39F3"/>
    <w:rsid w:val="002A3C42"/>
    <w:rsid w:val="002A4B53"/>
    <w:rsid w:val="002A55F2"/>
    <w:rsid w:val="002A57AE"/>
    <w:rsid w:val="002A5E42"/>
    <w:rsid w:val="002A6A6D"/>
    <w:rsid w:val="002A6E60"/>
    <w:rsid w:val="002A7A66"/>
    <w:rsid w:val="002A7D90"/>
    <w:rsid w:val="002B03F1"/>
    <w:rsid w:val="002B08E9"/>
    <w:rsid w:val="002B12B2"/>
    <w:rsid w:val="002B1B6B"/>
    <w:rsid w:val="002B2154"/>
    <w:rsid w:val="002B27FF"/>
    <w:rsid w:val="002B325D"/>
    <w:rsid w:val="002B3BE6"/>
    <w:rsid w:val="002B45BC"/>
    <w:rsid w:val="002B570D"/>
    <w:rsid w:val="002B74C7"/>
    <w:rsid w:val="002B7C84"/>
    <w:rsid w:val="002B7CF8"/>
    <w:rsid w:val="002C026E"/>
    <w:rsid w:val="002C1192"/>
    <w:rsid w:val="002C1BE1"/>
    <w:rsid w:val="002C1DAE"/>
    <w:rsid w:val="002C2857"/>
    <w:rsid w:val="002C329B"/>
    <w:rsid w:val="002C34ED"/>
    <w:rsid w:val="002C4359"/>
    <w:rsid w:val="002C48CF"/>
    <w:rsid w:val="002C4BB2"/>
    <w:rsid w:val="002C4CD7"/>
    <w:rsid w:val="002C7C20"/>
    <w:rsid w:val="002D0152"/>
    <w:rsid w:val="002D1E0E"/>
    <w:rsid w:val="002D33E7"/>
    <w:rsid w:val="002D420C"/>
    <w:rsid w:val="002D4C27"/>
    <w:rsid w:val="002D517E"/>
    <w:rsid w:val="002D55B2"/>
    <w:rsid w:val="002D5F15"/>
    <w:rsid w:val="002D645F"/>
    <w:rsid w:val="002D6E1C"/>
    <w:rsid w:val="002D6F6F"/>
    <w:rsid w:val="002D7B37"/>
    <w:rsid w:val="002D7DCA"/>
    <w:rsid w:val="002E05ED"/>
    <w:rsid w:val="002E120F"/>
    <w:rsid w:val="002E1341"/>
    <w:rsid w:val="002E2B42"/>
    <w:rsid w:val="002E40BA"/>
    <w:rsid w:val="002E46C7"/>
    <w:rsid w:val="002E5504"/>
    <w:rsid w:val="002E58E1"/>
    <w:rsid w:val="002E5CDF"/>
    <w:rsid w:val="002E623F"/>
    <w:rsid w:val="002E781D"/>
    <w:rsid w:val="002E7A13"/>
    <w:rsid w:val="002E7E07"/>
    <w:rsid w:val="002F03FE"/>
    <w:rsid w:val="002F2303"/>
    <w:rsid w:val="002F2474"/>
    <w:rsid w:val="002F2B9B"/>
    <w:rsid w:val="002F4B0E"/>
    <w:rsid w:val="002F5692"/>
    <w:rsid w:val="002F5853"/>
    <w:rsid w:val="002F5A4A"/>
    <w:rsid w:val="002F76E9"/>
    <w:rsid w:val="002F7D03"/>
    <w:rsid w:val="00300FC3"/>
    <w:rsid w:val="003017BA"/>
    <w:rsid w:val="0030197C"/>
    <w:rsid w:val="00303DF0"/>
    <w:rsid w:val="00304261"/>
    <w:rsid w:val="0030439D"/>
    <w:rsid w:val="00305747"/>
    <w:rsid w:val="003064C5"/>
    <w:rsid w:val="00306731"/>
    <w:rsid w:val="00306FA9"/>
    <w:rsid w:val="0030728A"/>
    <w:rsid w:val="003073D9"/>
    <w:rsid w:val="00307630"/>
    <w:rsid w:val="003076D0"/>
    <w:rsid w:val="003077A0"/>
    <w:rsid w:val="00307DE6"/>
    <w:rsid w:val="0031024D"/>
    <w:rsid w:val="00310ADB"/>
    <w:rsid w:val="0031219C"/>
    <w:rsid w:val="0031219D"/>
    <w:rsid w:val="003124E9"/>
    <w:rsid w:val="00312AFD"/>
    <w:rsid w:val="0031349B"/>
    <w:rsid w:val="003151B2"/>
    <w:rsid w:val="00316E40"/>
    <w:rsid w:val="00316F83"/>
    <w:rsid w:val="0031722C"/>
    <w:rsid w:val="00321FB7"/>
    <w:rsid w:val="0032225F"/>
    <w:rsid w:val="003235C1"/>
    <w:rsid w:val="00324150"/>
    <w:rsid w:val="0032421B"/>
    <w:rsid w:val="00325BC8"/>
    <w:rsid w:val="00326C38"/>
    <w:rsid w:val="003301AF"/>
    <w:rsid w:val="00330C15"/>
    <w:rsid w:val="00330C51"/>
    <w:rsid w:val="003310F3"/>
    <w:rsid w:val="003323D6"/>
    <w:rsid w:val="0033248C"/>
    <w:rsid w:val="003332C7"/>
    <w:rsid w:val="00333715"/>
    <w:rsid w:val="00333770"/>
    <w:rsid w:val="00334002"/>
    <w:rsid w:val="00334238"/>
    <w:rsid w:val="00335762"/>
    <w:rsid w:val="0033596A"/>
    <w:rsid w:val="0033656C"/>
    <w:rsid w:val="00337068"/>
    <w:rsid w:val="00337329"/>
    <w:rsid w:val="00337673"/>
    <w:rsid w:val="00337F05"/>
    <w:rsid w:val="003400C6"/>
    <w:rsid w:val="00340AAE"/>
    <w:rsid w:val="00340DF1"/>
    <w:rsid w:val="00342D50"/>
    <w:rsid w:val="00342EBC"/>
    <w:rsid w:val="0034351F"/>
    <w:rsid w:val="0034375F"/>
    <w:rsid w:val="0034397E"/>
    <w:rsid w:val="00343EDF"/>
    <w:rsid w:val="00344637"/>
    <w:rsid w:val="00344D84"/>
    <w:rsid w:val="003451D3"/>
    <w:rsid w:val="00345F2E"/>
    <w:rsid w:val="00346114"/>
    <w:rsid w:val="00346363"/>
    <w:rsid w:val="00346A19"/>
    <w:rsid w:val="00350BC9"/>
    <w:rsid w:val="00351290"/>
    <w:rsid w:val="003514F0"/>
    <w:rsid w:val="00351970"/>
    <w:rsid w:val="0035343E"/>
    <w:rsid w:val="00353565"/>
    <w:rsid w:val="0035469D"/>
    <w:rsid w:val="003548D9"/>
    <w:rsid w:val="003550FA"/>
    <w:rsid w:val="00355492"/>
    <w:rsid w:val="00355BB8"/>
    <w:rsid w:val="0035716A"/>
    <w:rsid w:val="00357C6F"/>
    <w:rsid w:val="00357D11"/>
    <w:rsid w:val="00360C22"/>
    <w:rsid w:val="0036110D"/>
    <w:rsid w:val="00361E77"/>
    <w:rsid w:val="0036243F"/>
    <w:rsid w:val="00362C00"/>
    <w:rsid w:val="00364940"/>
    <w:rsid w:val="003655DF"/>
    <w:rsid w:val="00366674"/>
    <w:rsid w:val="00366916"/>
    <w:rsid w:val="00366D62"/>
    <w:rsid w:val="00367139"/>
    <w:rsid w:val="00367595"/>
    <w:rsid w:val="00367B77"/>
    <w:rsid w:val="00367CE3"/>
    <w:rsid w:val="00370FA1"/>
    <w:rsid w:val="003716BA"/>
    <w:rsid w:val="003719E3"/>
    <w:rsid w:val="0037268B"/>
    <w:rsid w:val="003728E2"/>
    <w:rsid w:val="00373125"/>
    <w:rsid w:val="003739E2"/>
    <w:rsid w:val="00375C43"/>
    <w:rsid w:val="00375D05"/>
    <w:rsid w:val="00376473"/>
    <w:rsid w:val="00376DAD"/>
    <w:rsid w:val="00377329"/>
    <w:rsid w:val="00377644"/>
    <w:rsid w:val="00381097"/>
    <w:rsid w:val="00383E55"/>
    <w:rsid w:val="003840BA"/>
    <w:rsid w:val="0038413F"/>
    <w:rsid w:val="0038415D"/>
    <w:rsid w:val="00384657"/>
    <w:rsid w:val="003858D6"/>
    <w:rsid w:val="003858E3"/>
    <w:rsid w:val="00385924"/>
    <w:rsid w:val="003864BA"/>
    <w:rsid w:val="00387131"/>
    <w:rsid w:val="00390551"/>
    <w:rsid w:val="00390A2B"/>
    <w:rsid w:val="00392B5D"/>
    <w:rsid w:val="003938B0"/>
    <w:rsid w:val="00394485"/>
    <w:rsid w:val="00394D54"/>
    <w:rsid w:val="00395045"/>
    <w:rsid w:val="003950AC"/>
    <w:rsid w:val="00397090"/>
    <w:rsid w:val="003973FE"/>
    <w:rsid w:val="003A0EAA"/>
    <w:rsid w:val="003A19E2"/>
    <w:rsid w:val="003A1B34"/>
    <w:rsid w:val="003A25C2"/>
    <w:rsid w:val="003A2E80"/>
    <w:rsid w:val="003A3A46"/>
    <w:rsid w:val="003A45D6"/>
    <w:rsid w:val="003A5FB6"/>
    <w:rsid w:val="003A6BC1"/>
    <w:rsid w:val="003A6FD5"/>
    <w:rsid w:val="003A77B6"/>
    <w:rsid w:val="003A7E7E"/>
    <w:rsid w:val="003B09B3"/>
    <w:rsid w:val="003B0CF5"/>
    <w:rsid w:val="003B0E34"/>
    <w:rsid w:val="003B1545"/>
    <w:rsid w:val="003B1A46"/>
    <w:rsid w:val="003B2350"/>
    <w:rsid w:val="003B3FA1"/>
    <w:rsid w:val="003B42CC"/>
    <w:rsid w:val="003B4EA1"/>
    <w:rsid w:val="003B500D"/>
    <w:rsid w:val="003B52AD"/>
    <w:rsid w:val="003B5EC9"/>
    <w:rsid w:val="003B5F81"/>
    <w:rsid w:val="003B6495"/>
    <w:rsid w:val="003B69C8"/>
    <w:rsid w:val="003B7177"/>
    <w:rsid w:val="003B7BB2"/>
    <w:rsid w:val="003C0052"/>
    <w:rsid w:val="003C052C"/>
    <w:rsid w:val="003C0791"/>
    <w:rsid w:val="003C2944"/>
    <w:rsid w:val="003C377D"/>
    <w:rsid w:val="003C5852"/>
    <w:rsid w:val="003C59B6"/>
    <w:rsid w:val="003C6360"/>
    <w:rsid w:val="003C68F6"/>
    <w:rsid w:val="003C7307"/>
    <w:rsid w:val="003C781B"/>
    <w:rsid w:val="003D0550"/>
    <w:rsid w:val="003D1675"/>
    <w:rsid w:val="003D1DD3"/>
    <w:rsid w:val="003D2626"/>
    <w:rsid w:val="003D2EFC"/>
    <w:rsid w:val="003D3BCA"/>
    <w:rsid w:val="003D4EEE"/>
    <w:rsid w:val="003D5A3C"/>
    <w:rsid w:val="003D64C1"/>
    <w:rsid w:val="003D695A"/>
    <w:rsid w:val="003D6A62"/>
    <w:rsid w:val="003D6B84"/>
    <w:rsid w:val="003D6BFE"/>
    <w:rsid w:val="003D71F3"/>
    <w:rsid w:val="003D7710"/>
    <w:rsid w:val="003D79F0"/>
    <w:rsid w:val="003E0759"/>
    <w:rsid w:val="003E09F1"/>
    <w:rsid w:val="003E159B"/>
    <w:rsid w:val="003E1A7D"/>
    <w:rsid w:val="003E2343"/>
    <w:rsid w:val="003E2349"/>
    <w:rsid w:val="003E3633"/>
    <w:rsid w:val="003E36C6"/>
    <w:rsid w:val="003E3750"/>
    <w:rsid w:val="003E3A67"/>
    <w:rsid w:val="003E3E33"/>
    <w:rsid w:val="003E4D57"/>
    <w:rsid w:val="003E51FA"/>
    <w:rsid w:val="003E5630"/>
    <w:rsid w:val="003E63BC"/>
    <w:rsid w:val="003E6A8A"/>
    <w:rsid w:val="003E6AC9"/>
    <w:rsid w:val="003E6AE0"/>
    <w:rsid w:val="003E6F33"/>
    <w:rsid w:val="003E7889"/>
    <w:rsid w:val="003E7B70"/>
    <w:rsid w:val="003F0A93"/>
    <w:rsid w:val="003F12ED"/>
    <w:rsid w:val="003F1453"/>
    <w:rsid w:val="003F32C4"/>
    <w:rsid w:val="003F4F69"/>
    <w:rsid w:val="003F5298"/>
    <w:rsid w:val="003F564F"/>
    <w:rsid w:val="003F5E91"/>
    <w:rsid w:val="003F727A"/>
    <w:rsid w:val="0040075B"/>
    <w:rsid w:val="004007CA"/>
    <w:rsid w:val="0040173B"/>
    <w:rsid w:val="004040EF"/>
    <w:rsid w:val="004061C3"/>
    <w:rsid w:val="00407126"/>
    <w:rsid w:val="00407D4F"/>
    <w:rsid w:val="004106A5"/>
    <w:rsid w:val="00410D15"/>
    <w:rsid w:val="00411182"/>
    <w:rsid w:val="004116B6"/>
    <w:rsid w:val="0041297A"/>
    <w:rsid w:val="00412C3B"/>
    <w:rsid w:val="00412EA4"/>
    <w:rsid w:val="00413D4F"/>
    <w:rsid w:val="00414333"/>
    <w:rsid w:val="004143F8"/>
    <w:rsid w:val="0041482B"/>
    <w:rsid w:val="00414BC1"/>
    <w:rsid w:val="00415CE6"/>
    <w:rsid w:val="004163DE"/>
    <w:rsid w:val="004164E0"/>
    <w:rsid w:val="00416656"/>
    <w:rsid w:val="0041671E"/>
    <w:rsid w:val="0041697E"/>
    <w:rsid w:val="0041719E"/>
    <w:rsid w:val="00420271"/>
    <w:rsid w:val="004210DC"/>
    <w:rsid w:val="00422883"/>
    <w:rsid w:val="0042304C"/>
    <w:rsid w:val="00423964"/>
    <w:rsid w:val="00423AD9"/>
    <w:rsid w:val="00423F6D"/>
    <w:rsid w:val="004244FA"/>
    <w:rsid w:val="00424542"/>
    <w:rsid w:val="004248ED"/>
    <w:rsid w:val="00425A54"/>
    <w:rsid w:val="00425AB6"/>
    <w:rsid w:val="0042695F"/>
    <w:rsid w:val="00426F32"/>
    <w:rsid w:val="00427087"/>
    <w:rsid w:val="0042739A"/>
    <w:rsid w:val="00427E52"/>
    <w:rsid w:val="00430F54"/>
    <w:rsid w:val="00431A36"/>
    <w:rsid w:val="004322C1"/>
    <w:rsid w:val="0043270B"/>
    <w:rsid w:val="004327B7"/>
    <w:rsid w:val="00432841"/>
    <w:rsid w:val="00433EE5"/>
    <w:rsid w:val="004341B0"/>
    <w:rsid w:val="004343E9"/>
    <w:rsid w:val="0043448E"/>
    <w:rsid w:val="0043453D"/>
    <w:rsid w:val="004348D6"/>
    <w:rsid w:val="00434D77"/>
    <w:rsid w:val="0043600A"/>
    <w:rsid w:val="004364A9"/>
    <w:rsid w:val="0043669A"/>
    <w:rsid w:val="0043771A"/>
    <w:rsid w:val="00440055"/>
    <w:rsid w:val="004402A6"/>
    <w:rsid w:val="00440ADB"/>
    <w:rsid w:val="00441120"/>
    <w:rsid w:val="0044213F"/>
    <w:rsid w:val="004421FF"/>
    <w:rsid w:val="00442D31"/>
    <w:rsid w:val="00443E18"/>
    <w:rsid w:val="004440E8"/>
    <w:rsid w:val="004443FD"/>
    <w:rsid w:val="00444D4D"/>
    <w:rsid w:val="00445E35"/>
    <w:rsid w:val="004462E7"/>
    <w:rsid w:val="00446F8F"/>
    <w:rsid w:val="0045000C"/>
    <w:rsid w:val="004504C9"/>
    <w:rsid w:val="00450DA2"/>
    <w:rsid w:val="00451436"/>
    <w:rsid w:val="00452C26"/>
    <w:rsid w:val="00452E42"/>
    <w:rsid w:val="0045322C"/>
    <w:rsid w:val="004555E1"/>
    <w:rsid w:val="00455FC1"/>
    <w:rsid w:val="0045799A"/>
    <w:rsid w:val="00457D3E"/>
    <w:rsid w:val="0046037A"/>
    <w:rsid w:val="00461819"/>
    <w:rsid w:val="004626E0"/>
    <w:rsid w:val="00464074"/>
    <w:rsid w:val="004653A3"/>
    <w:rsid w:val="004656EB"/>
    <w:rsid w:val="00466874"/>
    <w:rsid w:val="00466C53"/>
    <w:rsid w:val="0046723F"/>
    <w:rsid w:val="00467390"/>
    <w:rsid w:val="00467BEC"/>
    <w:rsid w:val="004701FA"/>
    <w:rsid w:val="004707E7"/>
    <w:rsid w:val="004709F0"/>
    <w:rsid w:val="004710DF"/>
    <w:rsid w:val="0047130B"/>
    <w:rsid w:val="00471E18"/>
    <w:rsid w:val="00472DB4"/>
    <w:rsid w:val="00473037"/>
    <w:rsid w:val="00473FEE"/>
    <w:rsid w:val="00474895"/>
    <w:rsid w:val="004753E3"/>
    <w:rsid w:val="00476523"/>
    <w:rsid w:val="00476720"/>
    <w:rsid w:val="00476A7E"/>
    <w:rsid w:val="0047783D"/>
    <w:rsid w:val="00480724"/>
    <w:rsid w:val="004812B9"/>
    <w:rsid w:val="004828B5"/>
    <w:rsid w:val="00482EEA"/>
    <w:rsid w:val="0048438A"/>
    <w:rsid w:val="00484F58"/>
    <w:rsid w:val="00486919"/>
    <w:rsid w:val="00486992"/>
    <w:rsid w:val="00490193"/>
    <w:rsid w:val="00490C9E"/>
    <w:rsid w:val="004910FF"/>
    <w:rsid w:val="004919D1"/>
    <w:rsid w:val="004925A7"/>
    <w:rsid w:val="00492C1A"/>
    <w:rsid w:val="004934D9"/>
    <w:rsid w:val="00493609"/>
    <w:rsid w:val="00493F10"/>
    <w:rsid w:val="00495209"/>
    <w:rsid w:val="00495DA1"/>
    <w:rsid w:val="00497ED6"/>
    <w:rsid w:val="004A1B02"/>
    <w:rsid w:val="004A1B85"/>
    <w:rsid w:val="004A2681"/>
    <w:rsid w:val="004A37A1"/>
    <w:rsid w:val="004A3EC5"/>
    <w:rsid w:val="004A4526"/>
    <w:rsid w:val="004A528D"/>
    <w:rsid w:val="004A62AB"/>
    <w:rsid w:val="004A6BA0"/>
    <w:rsid w:val="004B0DD9"/>
    <w:rsid w:val="004B1D06"/>
    <w:rsid w:val="004B21B7"/>
    <w:rsid w:val="004B21EF"/>
    <w:rsid w:val="004B4061"/>
    <w:rsid w:val="004B4939"/>
    <w:rsid w:val="004B519B"/>
    <w:rsid w:val="004B539F"/>
    <w:rsid w:val="004B5B4A"/>
    <w:rsid w:val="004B6834"/>
    <w:rsid w:val="004B684E"/>
    <w:rsid w:val="004B7C79"/>
    <w:rsid w:val="004B7F25"/>
    <w:rsid w:val="004C05B3"/>
    <w:rsid w:val="004C0B94"/>
    <w:rsid w:val="004C1932"/>
    <w:rsid w:val="004C23C0"/>
    <w:rsid w:val="004C2484"/>
    <w:rsid w:val="004C2F5E"/>
    <w:rsid w:val="004C358A"/>
    <w:rsid w:val="004C52FF"/>
    <w:rsid w:val="004C70CB"/>
    <w:rsid w:val="004C725F"/>
    <w:rsid w:val="004C7D3A"/>
    <w:rsid w:val="004D01BA"/>
    <w:rsid w:val="004D13EB"/>
    <w:rsid w:val="004D1BAE"/>
    <w:rsid w:val="004D2B01"/>
    <w:rsid w:val="004D2B77"/>
    <w:rsid w:val="004D2BE1"/>
    <w:rsid w:val="004D2D72"/>
    <w:rsid w:val="004D2FE8"/>
    <w:rsid w:val="004D34BD"/>
    <w:rsid w:val="004D37C3"/>
    <w:rsid w:val="004D3B82"/>
    <w:rsid w:val="004D3CFD"/>
    <w:rsid w:val="004D4450"/>
    <w:rsid w:val="004D5624"/>
    <w:rsid w:val="004D5688"/>
    <w:rsid w:val="004D5906"/>
    <w:rsid w:val="004D5E93"/>
    <w:rsid w:val="004E04ED"/>
    <w:rsid w:val="004E08FD"/>
    <w:rsid w:val="004E14CB"/>
    <w:rsid w:val="004E16B5"/>
    <w:rsid w:val="004E1AA9"/>
    <w:rsid w:val="004E2539"/>
    <w:rsid w:val="004E45F0"/>
    <w:rsid w:val="004E470B"/>
    <w:rsid w:val="004E5BF1"/>
    <w:rsid w:val="004E60EC"/>
    <w:rsid w:val="004E61E3"/>
    <w:rsid w:val="004E654B"/>
    <w:rsid w:val="004E6DE2"/>
    <w:rsid w:val="004E7AF7"/>
    <w:rsid w:val="004E7B97"/>
    <w:rsid w:val="004F0568"/>
    <w:rsid w:val="004F0B51"/>
    <w:rsid w:val="004F1BF1"/>
    <w:rsid w:val="004F263E"/>
    <w:rsid w:val="004F2B26"/>
    <w:rsid w:val="004F2D71"/>
    <w:rsid w:val="004F4BB3"/>
    <w:rsid w:val="004F5299"/>
    <w:rsid w:val="004F56E9"/>
    <w:rsid w:val="004F57AF"/>
    <w:rsid w:val="004F78D4"/>
    <w:rsid w:val="004F79C7"/>
    <w:rsid w:val="004F7E13"/>
    <w:rsid w:val="0050066D"/>
    <w:rsid w:val="00502B7C"/>
    <w:rsid w:val="00502F80"/>
    <w:rsid w:val="0050314C"/>
    <w:rsid w:val="00503319"/>
    <w:rsid w:val="00503831"/>
    <w:rsid w:val="00503D89"/>
    <w:rsid w:val="00504A98"/>
    <w:rsid w:val="00504CC4"/>
    <w:rsid w:val="00504E6F"/>
    <w:rsid w:val="00505A29"/>
    <w:rsid w:val="00505BF0"/>
    <w:rsid w:val="00505DCB"/>
    <w:rsid w:val="005064B2"/>
    <w:rsid w:val="0051039F"/>
    <w:rsid w:val="005108B4"/>
    <w:rsid w:val="00511047"/>
    <w:rsid w:val="00511243"/>
    <w:rsid w:val="00513373"/>
    <w:rsid w:val="0051567D"/>
    <w:rsid w:val="0051624E"/>
    <w:rsid w:val="00516861"/>
    <w:rsid w:val="00516A11"/>
    <w:rsid w:val="00517604"/>
    <w:rsid w:val="00517758"/>
    <w:rsid w:val="005213CF"/>
    <w:rsid w:val="00521B88"/>
    <w:rsid w:val="0052312D"/>
    <w:rsid w:val="0052358D"/>
    <w:rsid w:val="005246A7"/>
    <w:rsid w:val="005248BC"/>
    <w:rsid w:val="0052532B"/>
    <w:rsid w:val="005256B9"/>
    <w:rsid w:val="00526D8F"/>
    <w:rsid w:val="00527604"/>
    <w:rsid w:val="00527F61"/>
    <w:rsid w:val="00531FEF"/>
    <w:rsid w:val="0053244A"/>
    <w:rsid w:val="00532833"/>
    <w:rsid w:val="00532A73"/>
    <w:rsid w:val="0053305B"/>
    <w:rsid w:val="0053313B"/>
    <w:rsid w:val="005337C6"/>
    <w:rsid w:val="00534B2E"/>
    <w:rsid w:val="0053517D"/>
    <w:rsid w:val="00535768"/>
    <w:rsid w:val="00536DF2"/>
    <w:rsid w:val="005370D2"/>
    <w:rsid w:val="00541A5E"/>
    <w:rsid w:val="0054211C"/>
    <w:rsid w:val="00543088"/>
    <w:rsid w:val="005433E6"/>
    <w:rsid w:val="0054395A"/>
    <w:rsid w:val="00543D9E"/>
    <w:rsid w:val="0054450E"/>
    <w:rsid w:val="005453E8"/>
    <w:rsid w:val="00545995"/>
    <w:rsid w:val="00546341"/>
    <w:rsid w:val="00546412"/>
    <w:rsid w:val="00546F72"/>
    <w:rsid w:val="005475C0"/>
    <w:rsid w:val="00547766"/>
    <w:rsid w:val="005500FC"/>
    <w:rsid w:val="00552B3B"/>
    <w:rsid w:val="00552E47"/>
    <w:rsid w:val="00552EA2"/>
    <w:rsid w:val="00553046"/>
    <w:rsid w:val="00553271"/>
    <w:rsid w:val="005536F9"/>
    <w:rsid w:val="005536FE"/>
    <w:rsid w:val="005537EB"/>
    <w:rsid w:val="005539C5"/>
    <w:rsid w:val="00553C67"/>
    <w:rsid w:val="00554704"/>
    <w:rsid w:val="00554B7D"/>
    <w:rsid w:val="00555394"/>
    <w:rsid w:val="00556500"/>
    <w:rsid w:val="0056020D"/>
    <w:rsid w:val="00560978"/>
    <w:rsid w:val="00560CDE"/>
    <w:rsid w:val="00561464"/>
    <w:rsid w:val="00561872"/>
    <w:rsid w:val="00561CF0"/>
    <w:rsid w:val="00562121"/>
    <w:rsid w:val="00564D6E"/>
    <w:rsid w:val="0056590A"/>
    <w:rsid w:val="00566DC2"/>
    <w:rsid w:val="00567934"/>
    <w:rsid w:val="0057093E"/>
    <w:rsid w:val="00570FDE"/>
    <w:rsid w:val="005716AC"/>
    <w:rsid w:val="0057288C"/>
    <w:rsid w:val="00572D67"/>
    <w:rsid w:val="00573BAF"/>
    <w:rsid w:val="00573E0B"/>
    <w:rsid w:val="005747DD"/>
    <w:rsid w:val="00575458"/>
    <w:rsid w:val="00575C96"/>
    <w:rsid w:val="0057736D"/>
    <w:rsid w:val="00577DEE"/>
    <w:rsid w:val="00577DF5"/>
    <w:rsid w:val="0058061A"/>
    <w:rsid w:val="0058118C"/>
    <w:rsid w:val="005813C2"/>
    <w:rsid w:val="00581DC8"/>
    <w:rsid w:val="00581FDA"/>
    <w:rsid w:val="00582FA3"/>
    <w:rsid w:val="0058349A"/>
    <w:rsid w:val="005850B8"/>
    <w:rsid w:val="00585C78"/>
    <w:rsid w:val="00585D5C"/>
    <w:rsid w:val="0058689E"/>
    <w:rsid w:val="00586CA6"/>
    <w:rsid w:val="00586D7E"/>
    <w:rsid w:val="00586F87"/>
    <w:rsid w:val="00587C6C"/>
    <w:rsid w:val="0059037F"/>
    <w:rsid w:val="00591BD5"/>
    <w:rsid w:val="00591DAA"/>
    <w:rsid w:val="0059276C"/>
    <w:rsid w:val="00593438"/>
    <w:rsid w:val="00593679"/>
    <w:rsid w:val="00593BA2"/>
    <w:rsid w:val="00593C12"/>
    <w:rsid w:val="00594FEA"/>
    <w:rsid w:val="00595482"/>
    <w:rsid w:val="00595580"/>
    <w:rsid w:val="0059573E"/>
    <w:rsid w:val="00596104"/>
    <w:rsid w:val="005975DC"/>
    <w:rsid w:val="00597FA8"/>
    <w:rsid w:val="005A028B"/>
    <w:rsid w:val="005A0470"/>
    <w:rsid w:val="005A0EE4"/>
    <w:rsid w:val="005A0F63"/>
    <w:rsid w:val="005A1FC6"/>
    <w:rsid w:val="005A216F"/>
    <w:rsid w:val="005A2193"/>
    <w:rsid w:val="005A2C39"/>
    <w:rsid w:val="005A32B3"/>
    <w:rsid w:val="005A33C3"/>
    <w:rsid w:val="005A4954"/>
    <w:rsid w:val="005A4BB2"/>
    <w:rsid w:val="005A53E9"/>
    <w:rsid w:val="005A5559"/>
    <w:rsid w:val="005B0354"/>
    <w:rsid w:val="005B0467"/>
    <w:rsid w:val="005B0FCA"/>
    <w:rsid w:val="005B2216"/>
    <w:rsid w:val="005B2426"/>
    <w:rsid w:val="005B2A4C"/>
    <w:rsid w:val="005B2AFF"/>
    <w:rsid w:val="005B336C"/>
    <w:rsid w:val="005B35FE"/>
    <w:rsid w:val="005B3733"/>
    <w:rsid w:val="005B5C7F"/>
    <w:rsid w:val="005B785B"/>
    <w:rsid w:val="005C05A7"/>
    <w:rsid w:val="005C07C1"/>
    <w:rsid w:val="005C2A83"/>
    <w:rsid w:val="005C3551"/>
    <w:rsid w:val="005C367E"/>
    <w:rsid w:val="005C3C0F"/>
    <w:rsid w:val="005C40B1"/>
    <w:rsid w:val="005C4705"/>
    <w:rsid w:val="005C5097"/>
    <w:rsid w:val="005C61F7"/>
    <w:rsid w:val="005D0037"/>
    <w:rsid w:val="005D1286"/>
    <w:rsid w:val="005D1ED6"/>
    <w:rsid w:val="005D27E3"/>
    <w:rsid w:val="005D2AA7"/>
    <w:rsid w:val="005D2FBA"/>
    <w:rsid w:val="005D4250"/>
    <w:rsid w:val="005D46B2"/>
    <w:rsid w:val="005D5624"/>
    <w:rsid w:val="005D5C8D"/>
    <w:rsid w:val="005D6F83"/>
    <w:rsid w:val="005D7D8E"/>
    <w:rsid w:val="005E0CAD"/>
    <w:rsid w:val="005E11F9"/>
    <w:rsid w:val="005E1554"/>
    <w:rsid w:val="005E2A4F"/>
    <w:rsid w:val="005E2DDE"/>
    <w:rsid w:val="005E382B"/>
    <w:rsid w:val="005E4167"/>
    <w:rsid w:val="005E45CF"/>
    <w:rsid w:val="005E4645"/>
    <w:rsid w:val="005E46C5"/>
    <w:rsid w:val="005E5829"/>
    <w:rsid w:val="005E6120"/>
    <w:rsid w:val="005E6E0A"/>
    <w:rsid w:val="005E707A"/>
    <w:rsid w:val="005E77D1"/>
    <w:rsid w:val="005F012E"/>
    <w:rsid w:val="005F1009"/>
    <w:rsid w:val="005F14A0"/>
    <w:rsid w:val="005F1617"/>
    <w:rsid w:val="005F1732"/>
    <w:rsid w:val="005F182B"/>
    <w:rsid w:val="005F1BC5"/>
    <w:rsid w:val="005F203F"/>
    <w:rsid w:val="005F2814"/>
    <w:rsid w:val="005F2CEE"/>
    <w:rsid w:val="005F3F72"/>
    <w:rsid w:val="005F40E7"/>
    <w:rsid w:val="005F4594"/>
    <w:rsid w:val="005F45D4"/>
    <w:rsid w:val="005F48CE"/>
    <w:rsid w:val="005F4CBF"/>
    <w:rsid w:val="005F51FA"/>
    <w:rsid w:val="005F5AB7"/>
    <w:rsid w:val="005F65C1"/>
    <w:rsid w:val="005F70D4"/>
    <w:rsid w:val="0060029F"/>
    <w:rsid w:val="00600574"/>
    <w:rsid w:val="006007B9"/>
    <w:rsid w:val="00601A84"/>
    <w:rsid w:val="00601DED"/>
    <w:rsid w:val="00601E0E"/>
    <w:rsid w:val="00603DA4"/>
    <w:rsid w:val="00603F36"/>
    <w:rsid w:val="0060415E"/>
    <w:rsid w:val="00604378"/>
    <w:rsid w:val="00604DC4"/>
    <w:rsid w:val="006107E6"/>
    <w:rsid w:val="00610AF6"/>
    <w:rsid w:val="00611039"/>
    <w:rsid w:val="00611222"/>
    <w:rsid w:val="0061124D"/>
    <w:rsid w:val="006114AB"/>
    <w:rsid w:val="00612F96"/>
    <w:rsid w:val="00613164"/>
    <w:rsid w:val="00613E36"/>
    <w:rsid w:val="006145A6"/>
    <w:rsid w:val="00615D7C"/>
    <w:rsid w:val="00616147"/>
    <w:rsid w:val="00616831"/>
    <w:rsid w:val="00616AA6"/>
    <w:rsid w:val="00617304"/>
    <w:rsid w:val="006175D2"/>
    <w:rsid w:val="00620E52"/>
    <w:rsid w:val="006214B0"/>
    <w:rsid w:val="00621F72"/>
    <w:rsid w:val="0062264F"/>
    <w:rsid w:val="006229FE"/>
    <w:rsid w:val="00622AD3"/>
    <w:rsid w:val="00623B6D"/>
    <w:rsid w:val="00623B82"/>
    <w:rsid w:val="00623EDE"/>
    <w:rsid w:val="0062433F"/>
    <w:rsid w:val="006248C0"/>
    <w:rsid w:val="00624B62"/>
    <w:rsid w:val="00624D30"/>
    <w:rsid w:val="00625F57"/>
    <w:rsid w:val="00626C56"/>
    <w:rsid w:val="0062793D"/>
    <w:rsid w:val="00627DE7"/>
    <w:rsid w:val="00630164"/>
    <w:rsid w:val="0063046E"/>
    <w:rsid w:val="00630792"/>
    <w:rsid w:val="00631032"/>
    <w:rsid w:val="00632674"/>
    <w:rsid w:val="0063327F"/>
    <w:rsid w:val="006339DE"/>
    <w:rsid w:val="006345FB"/>
    <w:rsid w:val="006349DA"/>
    <w:rsid w:val="0063506D"/>
    <w:rsid w:val="006352F1"/>
    <w:rsid w:val="00635337"/>
    <w:rsid w:val="006358A2"/>
    <w:rsid w:val="00635F54"/>
    <w:rsid w:val="00637034"/>
    <w:rsid w:val="0063759E"/>
    <w:rsid w:val="00637C9F"/>
    <w:rsid w:val="006408F7"/>
    <w:rsid w:val="00640E29"/>
    <w:rsid w:val="00641402"/>
    <w:rsid w:val="00641D58"/>
    <w:rsid w:val="0064258A"/>
    <w:rsid w:val="00642A7F"/>
    <w:rsid w:val="00643185"/>
    <w:rsid w:val="00643CAB"/>
    <w:rsid w:val="00645403"/>
    <w:rsid w:val="0064588D"/>
    <w:rsid w:val="006461B4"/>
    <w:rsid w:val="00646588"/>
    <w:rsid w:val="006471D4"/>
    <w:rsid w:val="006505A1"/>
    <w:rsid w:val="006516FC"/>
    <w:rsid w:val="00651733"/>
    <w:rsid w:val="00652904"/>
    <w:rsid w:val="0065416A"/>
    <w:rsid w:val="00654BFF"/>
    <w:rsid w:val="00655D5C"/>
    <w:rsid w:val="00655D82"/>
    <w:rsid w:val="0065676D"/>
    <w:rsid w:val="0065772E"/>
    <w:rsid w:val="00657872"/>
    <w:rsid w:val="006579A8"/>
    <w:rsid w:val="006607E6"/>
    <w:rsid w:val="00660A44"/>
    <w:rsid w:val="0066165C"/>
    <w:rsid w:val="00662020"/>
    <w:rsid w:val="00662CCD"/>
    <w:rsid w:val="00665363"/>
    <w:rsid w:val="00666B00"/>
    <w:rsid w:val="006674FD"/>
    <w:rsid w:val="00670541"/>
    <w:rsid w:val="00673135"/>
    <w:rsid w:val="006738D1"/>
    <w:rsid w:val="00674542"/>
    <w:rsid w:val="00674BB8"/>
    <w:rsid w:val="00675623"/>
    <w:rsid w:val="00675E2F"/>
    <w:rsid w:val="00676637"/>
    <w:rsid w:val="00676EF7"/>
    <w:rsid w:val="0067757C"/>
    <w:rsid w:val="00680007"/>
    <w:rsid w:val="006805E5"/>
    <w:rsid w:val="006813F4"/>
    <w:rsid w:val="00681584"/>
    <w:rsid w:val="006815FB"/>
    <w:rsid w:val="00681829"/>
    <w:rsid w:val="006831A7"/>
    <w:rsid w:val="00683357"/>
    <w:rsid w:val="00683362"/>
    <w:rsid w:val="00683942"/>
    <w:rsid w:val="00683966"/>
    <w:rsid w:val="00683D85"/>
    <w:rsid w:val="0068625A"/>
    <w:rsid w:val="00687404"/>
    <w:rsid w:val="00687489"/>
    <w:rsid w:val="0069087B"/>
    <w:rsid w:val="006909B7"/>
    <w:rsid w:val="006928E0"/>
    <w:rsid w:val="0069377F"/>
    <w:rsid w:val="00693A15"/>
    <w:rsid w:val="00693CE2"/>
    <w:rsid w:val="0069576E"/>
    <w:rsid w:val="00696117"/>
    <w:rsid w:val="006962A5"/>
    <w:rsid w:val="00697C08"/>
    <w:rsid w:val="006A178C"/>
    <w:rsid w:val="006A2904"/>
    <w:rsid w:val="006A3ABE"/>
    <w:rsid w:val="006A437F"/>
    <w:rsid w:val="006A48D7"/>
    <w:rsid w:val="006A7CC9"/>
    <w:rsid w:val="006B1148"/>
    <w:rsid w:val="006B1718"/>
    <w:rsid w:val="006B2163"/>
    <w:rsid w:val="006B3778"/>
    <w:rsid w:val="006B399F"/>
    <w:rsid w:val="006B4285"/>
    <w:rsid w:val="006B47BA"/>
    <w:rsid w:val="006B5F6C"/>
    <w:rsid w:val="006B7172"/>
    <w:rsid w:val="006B7306"/>
    <w:rsid w:val="006B7434"/>
    <w:rsid w:val="006C15A0"/>
    <w:rsid w:val="006C3161"/>
    <w:rsid w:val="006C317D"/>
    <w:rsid w:val="006C4308"/>
    <w:rsid w:val="006C4D9B"/>
    <w:rsid w:val="006C5B27"/>
    <w:rsid w:val="006C656F"/>
    <w:rsid w:val="006C6788"/>
    <w:rsid w:val="006C681C"/>
    <w:rsid w:val="006C6BE8"/>
    <w:rsid w:val="006C769A"/>
    <w:rsid w:val="006C7CD9"/>
    <w:rsid w:val="006D0679"/>
    <w:rsid w:val="006D1BBF"/>
    <w:rsid w:val="006D1C85"/>
    <w:rsid w:val="006D2269"/>
    <w:rsid w:val="006D2C2B"/>
    <w:rsid w:val="006D483A"/>
    <w:rsid w:val="006D5953"/>
    <w:rsid w:val="006D6035"/>
    <w:rsid w:val="006D64FF"/>
    <w:rsid w:val="006D6CA7"/>
    <w:rsid w:val="006D74C5"/>
    <w:rsid w:val="006D76BF"/>
    <w:rsid w:val="006D7B68"/>
    <w:rsid w:val="006D7BC7"/>
    <w:rsid w:val="006E00F7"/>
    <w:rsid w:val="006E045E"/>
    <w:rsid w:val="006E0477"/>
    <w:rsid w:val="006E06E7"/>
    <w:rsid w:val="006E0DD2"/>
    <w:rsid w:val="006E2154"/>
    <w:rsid w:val="006E3088"/>
    <w:rsid w:val="006E3772"/>
    <w:rsid w:val="006E3F37"/>
    <w:rsid w:val="006E42D6"/>
    <w:rsid w:val="006E4809"/>
    <w:rsid w:val="006E555C"/>
    <w:rsid w:val="006E56BA"/>
    <w:rsid w:val="006E6DA0"/>
    <w:rsid w:val="006E6DF9"/>
    <w:rsid w:val="006E77B5"/>
    <w:rsid w:val="006F07D9"/>
    <w:rsid w:val="006F187F"/>
    <w:rsid w:val="006F2071"/>
    <w:rsid w:val="006F267C"/>
    <w:rsid w:val="006F2750"/>
    <w:rsid w:val="006F4746"/>
    <w:rsid w:val="006F4A7D"/>
    <w:rsid w:val="006F4FE2"/>
    <w:rsid w:val="006F5132"/>
    <w:rsid w:val="006F5300"/>
    <w:rsid w:val="006F603E"/>
    <w:rsid w:val="006F7D26"/>
    <w:rsid w:val="006F7EF0"/>
    <w:rsid w:val="0070087E"/>
    <w:rsid w:val="00700992"/>
    <w:rsid w:val="007015E5"/>
    <w:rsid w:val="00701C9C"/>
    <w:rsid w:val="00701F10"/>
    <w:rsid w:val="007035AA"/>
    <w:rsid w:val="007035D0"/>
    <w:rsid w:val="007050E2"/>
    <w:rsid w:val="00706576"/>
    <w:rsid w:val="00706684"/>
    <w:rsid w:val="0070672D"/>
    <w:rsid w:val="00706A00"/>
    <w:rsid w:val="00710057"/>
    <w:rsid w:val="0071116D"/>
    <w:rsid w:val="007122B8"/>
    <w:rsid w:val="00712398"/>
    <w:rsid w:val="00713EE6"/>
    <w:rsid w:val="00713FD2"/>
    <w:rsid w:val="0071470C"/>
    <w:rsid w:val="00714989"/>
    <w:rsid w:val="007154E5"/>
    <w:rsid w:val="00716C95"/>
    <w:rsid w:val="00716EAF"/>
    <w:rsid w:val="00721B15"/>
    <w:rsid w:val="00721CA4"/>
    <w:rsid w:val="0072386B"/>
    <w:rsid w:val="007245F7"/>
    <w:rsid w:val="00724DF3"/>
    <w:rsid w:val="00724E2C"/>
    <w:rsid w:val="007258FE"/>
    <w:rsid w:val="007259A3"/>
    <w:rsid w:val="0072629F"/>
    <w:rsid w:val="0072659B"/>
    <w:rsid w:val="00727B81"/>
    <w:rsid w:val="00727F85"/>
    <w:rsid w:val="00730247"/>
    <w:rsid w:val="00730637"/>
    <w:rsid w:val="00730A59"/>
    <w:rsid w:val="00730AB8"/>
    <w:rsid w:val="007310F9"/>
    <w:rsid w:val="007311F9"/>
    <w:rsid w:val="00731243"/>
    <w:rsid w:val="00731B11"/>
    <w:rsid w:val="0073319B"/>
    <w:rsid w:val="00733425"/>
    <w:rsid w:val="0073420C"/>
    <w:rsid w:val="00735C44"/>
    <w:rsid w:val="00735DBA"/>
    <w:rsid w:val="00736EA6"/>
    <w:rsid w:val="00737322"/>
    <w:rsid w:val="0073778E"/>
    <w:rsid w:val="00737D1F"/>
    <w:rsid w:val="00740E86"/>
    <w:rsid w:val="007419A7"/>
    <w:rsid w:val="00741BDF"/>
    <w:rsid w:val="00742A10"/>
    <w:rsid w:val="00743680"/>
    <w:rsid w:val="00745567"/>
    <w:rsid w:val="00745D87"/>
    <w:rsid w:val="00746D64"/>
    <w:rsid w:val="007473A5"/>
    <w:rsid w:val="00750DC0"/>
    <w:rsid w:val="00751CFE"/>
    <w:rsid w:val="007524F6"/>
    <w:rsid w:val="00753F23"/>
    <w:rsid w:val="00754049"/>
    <w:rsid w:val="007550E4"/>
    <w:rsid w:val="007562E0"/>
    <w:rsid w:val="00756ED0"/>
    <w:rsid w:val="00757B62"/>
    <w:rsid w:val="00757E65"/>
    <w:rsid w:val="007604BD"/>
    <w:rsid w:val="00761C45"/>
    <w:rsid w:val="00761F52"/>
    <w:rsid w:val="007629EC"/>
    <w:rsid w:val="0076309B"/>
    <w:rsid w:val="007637E3"/>
    <w:rsid w:val="00763F0B"/>
    <w:rsid w:val="00764047"/>
    <w:rsid w:val="00765106"/>
    <w:rsid w:val="00766C96"/>
    <w:rsid w:val="00766ED6"/>
    <w:rsid w:val="00770166"/>
    <w:rsid w:val="007704CE"/>
    <w:rsid w:val="00770B32"/>
    <w:rsid w:val="007710D6"/>
    <w:rsid w:val="00771218"/>
    <w:rsid w:val="00771DB6"/>
    <w:rsid w:val="00773D0F"/>
    <w:rsid w:val="007742A5"/>
    <w:rsid w:val="0077446F"/>
    <w:rsid w:val="00774EF9"/>
    <w:rsid w:val="00776982"/>
    <w:rsid w:val="00780039"/>
    <w:rsid w:val="00780C18"/>
    <w:rsid w:val="00780F03"/>
    <w:rsid w:val="00781DFA"/>
    <w:rsid w:val="00783C3A"/>
    <w:rsid w:val="00783E43"/>
    <w:rsid w:val="007855F6"/>
    <w:rsid w:val="00785658"/>
    <w:rsid w:val="0078626E"/>
    <w:rsid w:val="00786654"/>
    <w:rsid w:val="007868E5"/>
    <w:rsid w:val="00790CDA"/>
    <w:rsid w:val="00790E49"/>
    <w:rsid w:val="0079126F"/>
    <w:rsid w:val="00791695"/>
    <w:rsid w:val="00791810"/>
    <w:rsid w:val="00791C2B"/>
    <w:rsid w:val="00791E8F"/>
    <w:rsid w:val="00794F79"/>
    <w:rsid w:val="00794F8F"/>
    <w:rsid w:val="007975DA"/>
    <w:rsid w:val="007A013B"/>
    <w:rsid w:val="007A0A6F"/>
    <w:rsid w:val="007A1024"/>
    <w:rsid w:val="007A19C9"/>
    <w:rsid w:val="007A338B"/>
    <w:rsid w:val="007A36E5"/>
    <w:rsid w:val="007A3E10"/>
    <w:rsid w:val="007A4F29"/>
    <w:rsid w:val="007A4F87"/>
    <w:rsid w:val="007A5A39"/>
    <w:rsid w:val="007A5BE7"/>
    <w:rsid w:val="007A6298"/>
    <w:rsid w:val="007A63BE"/>
    <w:rsid w:val="007A6D41"/>
    <w:rsid w:val="007A78C1"/>
    <w:rsid w:val="007A7E6C"/>
    <w:rsid w:val="007B1594"/>
    <w:rsid w:val="007B1B05"/>
    <w:rsid w:val="007B1F51"/>
    <w:rsid w:val="007B20D2"/>
    <w:rsid w:val="007B37CE"/>
    <w:rsid w:val="007B4D5A"/>
    <w:rsid w:val="007B511C"/>
    <w:rsid w:val="007B52E5"/>
    <w:rsid w:val="007B5D44"/>
    <w:rsid w:val="007B5F72"/>
    <w:rsid w:val="007B6C23"/>
    <w:rsid w:val="007C0671"/>
    <w:rsid w:val="007C15D6"/>
    <w:rsid w:val="007C1979"/>
    <w:rsid w:val="007C1CEB"/>
    <w:rsid w:val="007C1E9E"/>
    <w:rsid w:val="007C20CB"/>
    <w:rsid w:val="007C2256"/>
    <w:rsid w:val="007C276A"/>
    <w:rsid w:val="007C2A66"/>
    <w:rsid w:val="007C33F0"/>
    <w:rsid w:val="007C34D9"/>
    <w:rsid w:val="007C3679"/>
    <w:rsid w:val="007C48A3"/>
    <w:rsid w:val="007C4ADC"/>
    <w:rsid w:val="007C4B7A"/>
    <w:rsid w:val="007C5369"/>
    <w:rsid w:val="007C5957"/>
    <w:rsid w:val="007C6968"/>
    <w:rsid w:val="007C6DD6"/>
    <w:rsid w:val="007C6F01"/>
    <w:rsid w:val="007C7251"/>
    <w:rsid w:val="007C72B5"/>
    <w:rsid w:val="007D0438"/>
    <w:rsid w:val="007D063C"/>
    <w:rsid w:val="007D2272"/>
    <w:rsid w:val="007D282F"/>
    <w:rsid w:val="007D31A4"/>
    <w:rsid w:val="007D399D"/>
    <w:rsid w:val="007D4500"/>
    <w:rsid w:val="007D46B3"/>
    <w:rsid w:val="007D4B13"/>
    <w:rsid w:val="007D4B46"/>
    <w:rsid w:val="007D5E05"/>
    <w:rsid w:val="007D604D"/>
    <w:rsid w:val="007D7296"/>
    <w:rsid w:val="007D7A94"/>
    <w:rsid w:val="007E09A9"/>
    <w:rsid w:val="007E0B69"/>
    <w:rsid w:val="007E14B8"/>
    <w:rsid w:val="007E197F"/>
    <w:rsid w:val="007E32DC"/>
    <w:rsid w:val="007E3726"/>
    <w:rsid w:val="007E3BA2"/>
    <w:rsid w:val="007E3FA0"/>
    <w:rsid w:val="007E41C2"/>
    <w:rsid w:val="007E53A7"/>
    <w:rsid w:val="007E60DC"/>
    <w:rsid w:val="007E63A5"/>
    <w:rsid w:val="007E6CBE"/>
    <w:rsid w:val="007E732F"/>
    <w:rsid w:val="007F145D"/>
    <w:rsid w:val="007F2434"/>
    <w:rsid w:val="007F2491"/>
    <w:rsid w:val="007F3158"/>
    <w:rsid w:val="007F3B3C"/>
    <w:rsid w:val="007F45E8"/>
    <w:rsid w:val="007F4991"/>
    <w:rsid w:val="007F5007"/>
    <w:rsid w:val="007F5AF1"/>
    <w:rsid w:val="007F5F0E"/>
    <w:rsid w:val="007F621A"/>
    <w:rsid w:val="00800CF6"/>
    <w:rsid w:val="00801424"/>
    <w:rsid w:val="0080224E"/>
    <w:rsid w:val="008030ED"/>
    <w:rsid w:val="0080328E"/>
    <w:rsid w:val="008032FA"/>
    <w:rsid w:val="00803872"/>
    <w:rsid w:val="008042FF"/>
    <w:rsid w:val="00804314"/>
    <w:rsid w:val="00805909"/>
    <w:rsid w:val="00810839"/>
    <w:rsid w:val="00811196"/>
    <w:rsid w:val="008132AB"/>
    <w:rsid w:val="008137B6"/>
    <w:rsid w:val="0081535F"/>
    <w:rsid w:val="008159C9"/>
    <w:rsid w:val="008163A2"/>
    <w:rsid w:val="008164B5"/>
    <w:rsid w:val="0081660D"/>
    <w:rsid w:val="00816684"/>
    <w:rsid w:val="00816E7D"/>
    <w:rsid w:val="00817D3B"/>
    <w:rsid w:val="008205AE"/>
    <w:rsid w:val="008207CB"/>
    <w:rsid w:val="00822DCA"/>
    <w:rsid w:val="00822EE1"/>
    <w:rsid w:val="00823177"/>
    <w:rsid w:val="0082391C"/>
    <w:rsid w:val="00823E63"/>
    <w:rsid w:val="00824184"/>
    <w:rsid w:val="00825256"/>
    <w:rsid w:val="00825682"/>
    <w:rsid w:val="008257DD"/>
    <w:rsid w:val="00825B1A"/>
    <w:rsid w:val="008269D4"/>
    <w:rsid w:val="00826CD8"/>
    <w:rsid w:val="00827019"/>
    <w:rsid w:val="00827776"/>
    <w:rsid w:val="008277C6"/>
    <w:rsid w:val="00827975"/>
    <w:rsid w:val="008279C5"/>
    <w:rsid w:val="0083157C"/>
    <w:rsid w:val="00831B54"/>
    <w:rsid w:val="00831EAF"/>
    <w:rsid w:val="00832970"/>
    <w:rsid w:val="00832F8D"/>
    <w:rsid w:val="00833BCC"/>
    <w:rsid w:val="00833EE2"/>
    <w:rsid w:val="00834072"/>
    <w:rsid w:val="008350A5"/>
    <w:rsid w:val="00835DDC"/>
    <w:rsid w:val="00836465"/>
    <w:rsid w:val="0083738A"/>
    <w:rsid w:val="0083798F"/>
    <w:rsid w:val="008415C8"/>
    <w:rsid w:val="00842517"/>
    <w:rsid w:val="00842DE2"/>
    <w:rsid w:val="00842E5B"/>
    <w:rsid w:val="00844280"/>
    <w:rsid w:val="008442B3"/>
    <w:rsid w:val="00844D96"/>
    <w:rsid w:val="00845934"/>
    <w:rsid w:val="0084612E"/>
    <w:rsid w:val="008466E0"/>
    <w:rsid w:val="008467D8"/>
    <w:rsid w:val="00846A3C"/>
    <w:rsid w:val="00847078"/>
    <w:rsid w:val="00847BC7"/>
    <w:rsid w:val="00850EE6"/>
    <w:rsid w:val="00851113"/>
    <w:rsid w:val="008521FE"/>
    <w:rsid w:val="00854BBC"/>
    <w:rsid w:val="0085668E"/>
    <w:rsid w:val="0085770F"/>
    <w:rsid w:val="00857FA8"/>
    <w:rsid w:val="008616E7"/>
    <w:rsid w:val="008617E6"/>
    <w:rsid w:val="00861851"/>
    <w:rsid w:val="008628AF"/>
    <w:rsid w:val="008630B5"/>
    <w:rsid w:val="00863207"/>
    <w:rsid w:val="00863565"/>
    <w:rsid w:val="008639EE"/>
    <w:rsid w:val="00864BDD"/>
    <w:rsid w:val="008670CC"/>
    <w:rsid w:val="00867BD0"/>
    <w:rsid w:val="00867E82"/>
    <w:rsid w:val="008708EB"/>
    <w:rsid w:val="00871B29"/>
    <w:rsid w:val="00871D50"/>
    <w:rsid w:val="008720B1"/>
    <w:rsid w:val="00872D69"/>
    <w:rsid w:val="00873304"/>
    <w:rsid w:val="00874112"/>
    <w:rsid w:val="00874BE8"/>
    <w:rsid w:val="00874CB4"/>
    <w:rsid w:val="00875A28"/>
    <w:rsid w:val="00875B89"/>
    <w:rsid w:val="00877ED6"/>
    <w:rsid w:val="008806A5"/>
    <w:rsid w:val="00880ADC"/>
    <w:rsid w:val="00881EE8"/>
    <w:rsid w:val="00884186"/>
    <w:rsid w:val="00884210"/>
    <w:rsid w:val="00884E64"/>
    <w:rsid w:val="0088579C"/>
    <w:rsid w:val="00885BEA"/>
    <w:rsid w:val="00885F16"/>
    <w:rsid w:val="00886864"/>
    <w:rsid w:val="00890217"/>
    <w:rsid w:val="008907E7"/>
    <w:rsid w:val="008911D5"/>
    <w:rsid w:val="008915C9"/>
    <w:rsid w:val="008917E4"/>
    <w:rsid w:val="0089388B"/>
    <w:rsid w:val="0089398B"/>
    <w:rsid w:val="00893EA9"/>
    <w:rsid w:val="0089433C"/>
    <w:rsid w:val="00894775"/>
    <w:rsid w:val="00896249"/>
    <w:rsid w:val="00896CF7"/>
    <w:rsid w:val="008970A3"/>
    <w:rsid w:val="008A0A14"/>
    <w:rsid w:val="008A0B4D"/>
    <w:rsid w:val="008A1D36"/>
    <w:rsid w:val="008A2BA6"/>
    <w:rsid w:val="008A2DBC"/>
    <w:rsid w:val="008A3A23"/>
    <w:rsid w:val="008A3E2F"/>
    <w:rsid w:val="008A3FEB"/>
    <w:rsid w:val="008A4B8B"/>
    <w:rsid w:val="008A4D46"/>
    <w:rsid w:val="008A752D"/>
    <w:rsid w:val="008B02F1"/>
    <w:rsid w:val="008B1369"/>
    <w:rsid w:val="008B1FA0"/>
    <w:rsid w:val="008B2145"/>
    <w:rsid w:val="008B447D"/>
    <w:rsid w:val="008B56C1"/>
    <w:rsid w:val="008B59B7"/>
    <w:rsid w:val="008B67EA"/>
    <w:rsid w:val="008C02F4"/>
    <w:rsid w:val="008C0643"/>
    <w:rsid w:val="008C13C5"/>
    <w:rsid w:val="008C29AC"/>
    <w:rsid w:val="008C3D38"/>
    <w:rsid w:val="008C4CAB"/>
    <w:rsid w:val="008C4E2B"/>
    <w:rsid w:val="008C4F95"/>
    <w:rsid w:val="008C54DC"/>
    <w:rsid w:val="008C591E"/>
    <w:rsid w:val="008C5CE7"/>
    <w:rsid w:val="008C714C"/>
    <w:rsid w:val="008C7DCE"/>
    <w:rsid w:val="008C7E26"/>
    <w:rsid w:val="008D031B"/>
    <w:rsid w:val="008D0711"/>
    <w:rsid w:val="008D0BCD"/>
    <w:rsid w:val="008D0D51"/>
    <w:rsid w:val="008D106F"/>
    <w:rsid w:val="008D111A"/>
    <w:rsid w:val="008D143C"/>
    <w:rsid w:val="008D17FA"/>
    <w:rsid w:val="008D270E"/>
    <w:rsid w:val="008D2884"/>
    <w:rsid w:val="008D39A1"/>
    <w:rsid w:val="008D411D"/>
    <w:rsid w:val="008D4260"/>
    <w:rsid w:val="008D433D"/>
    <w:rsid w:val="008D571D"/>
    <w:rsid w:val="008D5B8F"/>
    <w:rsid w:val="008D6215"/>
    <w:rsid w:val="008D6695"/>
    <w:rsid w:val="008D6781"/>
    <w:rsid w:val="008D69FB"/>
    <w:rsid w:val="008D7388"/>
    <w:rsid w:val="008E0F52"/>
    <w:rsid w:val="008E3AF1"/>
    <w:rsid w:val="008E3F4D"/>
    <w:rsid w:val="008E4C3D"/>
    <w:rsid w:val="008E52CE"/>
    <w:rsid w:val="008E534F"/>
    <w:rsid w:val="008E5430"/>
    <w:rsid w:val="008E55A8"/>
    <w:rsid w:val="008E5A1D"/>
    <w:rsid w:val="008E68EA"/>
    <w:rsid w:val="008F0440"/>
    <w:rsid w:val="008F05B9"/>
    <w:rsid w:val="008F0909"/>
    <w:rsid w:val="008F0C10"/>
    <w:rsid w:val="008F0D2D"/>
    <w:rsid w:val="008F113D"/>
    <w:rsid w:val="008F16F6"/>
    <w:rsid w:val="008F206F"/>
    <w:rsid w:val="008F217E"/>
    <w:rsid w:val="008F2283"/>
    <w:rsid w:val="008F2728"/>
    <w:rsid w:val="008F28C9"/>
    <w:rsid w:val="008F3A11"/>
    <w:rsid w:val="008F523F"/>
    <w:rsid w:val="008F5E30"/>
    <w:rsid w:val="008F68BA"/>
    <w:rsid w:val="008F6BF1"/>
    <w:rsid w:val="008F7528"/>
    <w:rsid w:val="00900753"/>
    <w:rsid w:val="0090144F"/>
    <w:rsid w:val="00901F3C"/>
    <w:rsid w:val="00902147"/>
    <w:rsid w:val="00902623"/>
    <w:rsid w:val="00903277"/>
    <w:rsid w:val="00903E4E"/>
    <w:rsid w:val="0090426B"/>
    <w:rsid w:val="00904FEA"/>
    <w:rsid w:val="00905474"/>
    <w:rsid w:val="009054C1"/>
    <w:rsid w:val="009070AC"/>
    <w:rsid w:val="009075BC"/>
    <w:rsid w:val="00907614"/>
    <w:rsid w:val="00907727"/>
    <w:rsid w:val="009101AA"/>
    <w:rsid w:val="00911497"/>
    <w:rsid w:val="00911711"/>
    <w:rsid w:val="00911A0C"/>
    <w:rsid w:val="009121B3"/>
    <w:rsid w:val="009124E6"/>
    <w:rsid w:val="009135AD"/>
    <w:rsid w:val="00914E9F"/>
    <w:rsid w:val="009153FB"/>
    <w:rsid w:val="00915B67"/>
    <w:rsid w:val="0091663E"/>
    <w:rsid w:val="00916A95"/>
    <w:rsid w:val="00916D2D"/>
    <w:rsid w:val="00916DCB"/>
    <w:rsid w:val="009218AC"/>
    <w:rsid w:val="00923A0D"/>
    <w:rsid w:val="00925815"/>
    <w:rsid w:val="00926D8F"/>
    <w:rsid w:val="00926E2B"/>
    <w:rsid w:val="009279D0"/>
    <w:rsid w:val="00930792"/>
    <w:rsid w:val="009308FE"/>
    <w:rsid w:val="00934CC6"/>
    <w:rsid w:val="00935896"/>
    <w:rsid w:val="0093627C"/>
    <w:rsid w:val="00937C61"/>
    <w:rsid w:val="00940DE6"/>
    <w:rsid w:val="0094132C"/>
    <w:rsid w:val="009416ED"/>
    <w:rsid w:val="00941E90"/>
    <w:rsid w:val="00943112"/>
    <w:rsid w:val="00943826"/>
    <w:rsid w:val="00943AE5"/>
    <w:rsid w:val="00943E77"/>
    <w:rsid w:val="00944CB8"/>
    <w:rsid w:val="009450B2"/>
    <w:rsid w:val="00946A68"/>
    <w:rsid w:val="00947351"/>
    <w:rsid w:val="0094748A"/>
    <w:rsid w:val="00947A94"/>
    <w:rsid w:val="00950D04"/>
    <w:rsid w:val="00951681"/>
    <w:rsid w:val="00951C38"/>
    <w:rsid w:val="00952648"/>
    <w:rsid w:val="009530B6"/>
    <w:rsid w:val="009534A4"/>
    <w:rsid w:val="009538F5"/>
    <w:rsid w:val="00953B3B"/>
    <w:rsid w:val="00953E40"/>
    <w:rsid w:val="00954266"/>
    <w:rsid w:val="009542F5"/>
    <w:rsid w:val="0095500D"/>
    <w:rsid w:val="0095563D"/>
    <w:rsid w:val="00955D43"/>
    <w:rsid w:val="00956211"/>
    <w:rsid w:val="00957341"/>
    <w:rsid w:val="00957ADB"/>
    <w:rsid w:val="00960FC1"/>
    <w:rsid w:val="00961E58"/>
    <w:rsid w:val="00962970"/>
    <w:rsid w:val="009632AC"/>
    <w:rsid w:val="009633D3"/>
    <w:rsid w:val="009636E1"/>
    <w:rsid w:val="009670E6"/>
    <w:rsid w:val="00967C9E"/>
    <w:rsid w:val="009713F1"/>
    <w:rsid w:val="009720E7"/>
    <w:rsid w:val="00972ABD"/>
    <w:rsid w:val="00975427"/>
    <w:rsid w:val="00976022"/>
    <w:rsid w:val="00976902"/>
    <w:rsid w:val="00976A81"/>
    <w:rsid w:val="00976BBF"/>
    <w:rsid w:val="00980783"/>
    <w:rsid w:val="00980D8E"/>
    <w:rsid w:val="00981343"/>
    <w:rsid w:val="00981876"/>
    <w:rsid w:val="00982E17"/>
    <w:rsid w:val="0098427B"/>
    <w:rsid w:val="00984DF0"/>
    <w:rsid w:val="00985943"/>
    <w:rsid w:val="00986634"/>
    <w:rsid w:val="00986CCA"/>
    <w:rsid w:val="00987A7D"/>
    <w:rsid w:val="00987D48"/>
    <w:rsid w:val="00987FA6"/>
    <w:rsid w:val="00990003"/>
    <w:rsid w:val="009910C3"/>
    <w:rsid w:val="00991FB4"/>
    <w:rsid w:val="009921C9"/>
    <w:rsid w:val="00993004"/>
    <w:rsid w:val="009932CC"/>
    <w:rsid w:val="009943D4"/>
    <w:rsid w:val="00994BE4"/>
    <w:rsid w:val="00994E4F"/>
    <w:rsid w:val="0099560D"/>
    <w:rsid w:val="00995A7E"/>
    <w:rsid w:val="00995CC5"/>
    <w:rsid w:val="0099652F"/>
    <w:rsid w:val="00996EC7"/>
    <w:rsid w:val="0099727B"/>
    <w:rsid w:val="00997295"/>
    <w:rsid w:val="0099750B"/>
    <w:rsid w:val="009977D8"/>
    <w:rsid w:val="009A056C"/>
    <w:rsid w:val="009A0B04"/>
    <w:rsid w:val="009A1380"/>
    <w:rsid w:val="009A1A74"/>
    <w:rsid w:val="009A1B46"/>
    <w:rsid w:val="009A2A0B"/>
    <w:rsid w:val="009A2B62"/>
    <w:rsid w:val="009A2CFB"/>
    <w:rsid w:val="009A30EC"/>
    <w:rsid w:val="009A387A"/>
    <w:rsid w:val="009A476C"/>
    <w:rsid w:val="009A4A66"/>
    <w:rsid w:val="009A5E4C"/>
    <w:rsid w:val="009A6CDE"/>
    <w:rsid w:val="009A7888"/>
    <w:rsid w:val="009A7AA0"/>
    <w:rsid w:val="009A7C20"/>
    <w:rsid w:val="009B01DB"/>
    <w:rsid w:val="009B160B"/>
    <w:rsid w:val="009B17B1"/>
    <w:rsid w:val="009B1E78"/>
    <w:rsid w:val="009B22BD"/>
    <w:rsid w:val="009B25F5"/>
    <w:rsid w:val="009B2671"/>
    <w:rsid w:val="009B2B76"/>
    <w:rsid w:val="009B43EA"/>
    <w:rsid w:val="009B4F55"/>
    <w:rsid w:val="009B6911"/>
    <w:rsid w:val="009B798A"/>
    <w:rsid w:val="009C1589"/>
    <w:rsid w:val="009C1AB5"/>
    <w:rsid w:val="009C1EFC"/>
    <w:rsid w:val="009C2C15"/>
    <w:rsid w:val="009C3ADC"/>
    <w:rsid w:val="009C4522"/>
    <w:rsid w:val="009C5276"/>
    <w:rsid w:val="009C55AA"/>
    <w:rsid w:val="009C57B6"/>
    <w:rsid w:val="009C69A5"/>
    <w:rsid w:val="009C7125"/>
    <w:rsid w:val="009C782D"/>
    <w:rsid w:val="009D0C7D"/>
    <w:rsid w:val="009D1068"/>
    <w:rsid w:val="009D11A0"/>
    <w:rsid w:val="009D1478"/>
    <w:rsid w:val="009D2B15"/>
    <w:rsid w:val="009D2D85"/>
    <w:rsid w:val="009D33F3"/>
    <w:rsid w:val="009D35B6"/>
    <w:rsid w:val="009D4474"/>
    <w:rsid w:val="009D4AAA"/>
    <w:rsid w:val="009D4E3A"/>
    <w:rsid w:val="009D557D"/>
    <w:rsid w:val="009D56CF"/>
    <w:rsid w:val="009D5810"/>
    <w:rsid w:val="009D7230"/>
    <w:rsid w:val="009D7395"/>
    <w:rsid w:val="009D73B9"/>
    <w:rsid w:val="009E08E2"/>
    <w:rsid w:val="009E0D7F"/>
    <w:rsid w:val="009E1D00"/>
    <w:rsid w:val="009E226E"/>
    <w:rsid w:val="009E25D7"/>
    <w:rsid w:val="009E4871"/>
    <w:rsid w:val="009E50DB"/>
    <w:rsid w:val="009E5A19"/>
    <w:rsid w:val="009E6480"/>
    <w:rsid w:val="009E6729"/>
    <w:rsid w:val="009E773C"/>
    <w:rsid w:val="009F1981"/>
    <w:rsid w:val="009F3466"/>
    <w:rsid w:val="009F3790"/>
    <w:rsid w:val="009F47AB"/>
    <w:rsid w:val="009F59B9"/>
    <w:rsid w:val="009F5DD9"/>
    <w:rsid w:val="009F5E66"/>
    <w:rsid w:val="009F66CF"/>
    <w:rsid w:val="009F6AD4"/>
    <w:rsid w:val="009F7681"/>
    <w:rsid w:val="009F7CC8"/>
    <w:rsid w:val="00A02DA7"/>
    <w:rsid w:val="00A03738"/>
    <w:rsid w:val="00A05F23"/>
    <w:rsid w:val="00A063F6"/>
    <w:rsid w:val="00A07B17"/>
    <w:rsid w:val="00A108DE"/>
    <w:rsid w:val="00A10E6A"/>
    <w:rsid w:val="00A10EA7"/>
    <w:rsid w:val="00A10F89"/>
    <w:rsid w:val="00A15860"/>
    <w:rsid w:val="00A15994"/>
    <w:rsid w:val="00A159BF"/>
    <w:rsid w:val="00A16EEB"/>
    <w:rsid w:val="00A174F5"/>
    <w:rsid w:val="00A205F8"/>
    <w:rsid w:val="00A211BF"/>
    <w:rsid w:val="00A211C4"/>
    <w:rsid w:val="00A21370"/>
    <w:rsid w:val="00A214BF"/>
    <w:rsid w:val="00A21777"/>
    <w:rsid w:val="00A236CC"/>
    <w:rsid w:val="00A24FEF"/>
    <w:rsid w:val="00A27350"/>
    <w:rsid w:val="00A2791A"/>
    <w:rsid w:val="00A301D5"/>
    <w:rsid w:val="00A30A99"/>
    <w:rsid w:val="00A312A5"/>
    <w:rsid w:val="00A3247B"/>
    <w:rsid w:val="00A324C6"/>
    <w:rsid w:val="00A3289C"/>
    <w:rsid w:val="00A3299D"/>
    <w:rsid w:val="00A32A92"/>
    <w:rsid w:val="00A32ACE"/>
    <w:rsid w:val="00A33B11"/>
    <w:rsid w:val="00A35499"/>
    <w:rsid w:val="00A358E9"/>
    <w:rsid w:val="00A35A06"/>
    <w:rsid w:val="00A362C6"/>
    <w:rsid w:val="00A3647F"/>
    <w:rsid w:val="00A3664C"/>
    <w:rsid w:val="00A36AAE"/>
    <w:rsid w:val="00A407AA"/>
    <w:rsid w:val="00A409F6"/>
    <w:rsid w:val="00A42171"/>
    <w:rsid w:val="00A4410B"/>
    <w:rsid w:val="00A44E3E"/>
    <w:rsid w:val="00A45ECA"/>
    <w:rsid w:val="00A46939"/>
    <w:rsid w:val="00A47D0E"/>
    <w:rsid w:val="00A504D9"/>
    <w:rsid w:val="00A506B9"/>
    <w:rsid w:val="00A523C2"/>
    <w:rsid w:val="00A54317"/>
    <w:rsid w:val="00A54471"/>
    <w:rsid w:val="00A549D0"/>
    <w:rsid w:val="00A55260"/>
    <w:rsid w:val="00A557A2"/>
    <w:rsid w:val="00A55DAE"/>
    <w:rsid w:val="00A57391"/>
    <w:rsid w:val="00A602DE"/>
    <w:rsid w:val="00A602E7"/>
    <w:rsid w:val="00A62024"/>
    <w:rsid w:val="00A63B83"/>
    <w:rsid w:val="00A65CC1"/>
    <w:rsid w:val="00A6654C"/>
    <w:rsid w:val="00A674CD"/>
    <w:rsid w:val="00A67C60"/>
    <w:rsid w:val="00A703E7"/>
    <w:rsid w:val="00A704DA"/>
    <w:rsid w:val="00A70BD8"/>
    <w:rsid w:val="00A70FDD"/>
    <w:rsid w:val="00A711EE"/>
    <w:rsid w:val="00A72ECA"/>
    <w:rsid w:val="00A73386"/>
    <w:rsid w:val="00A7405E"/>
    <w:rsid w:val="00A7525F"/>
    <w:rsid w:val="00A7526D"/>
    <w:rsid w:val="00A757DA"/>
    <w:rsid w:val="00A75B4B"/>
    <w:rsid w:val="00A76C53"/>
    <w:rsid w:val="00A77162"/>
    <w:rsid w:val="00A7734C"/>
    <w:rsid w:val="00A7772C"/>
    <w:rsid w:val="00A8065E"/>
    <w:rsid w:val="00A8174A"/>
    <w:rsid w:val="00A834C7"/>
    <w:rsid w:val="00A83C26"/>
    <w:rsid w:val="00A84BED"/>
    <w:rsid w:val="00A8592D"/>
    <w:rsid w:val="00A859EC"/>
    <w:rsid w:val="00A85ABB"/>
    <w:rsid w:val="00A85BFE"/>
    <w:rsid w:val="00A869E2"/>
    <w:rsid w:val="00A86B83"/>
    <w:rsid w:val="00A87343"/>
    <w:rsid w:val="00A874C2"/>
    <w:rsid w:val="00A8778E"/>
    <w:rsid w:val="00A877D5"/>
    <w:rsid w:val="00A87951"/>
    <w:rsid w:val="00A87B11"/>
    <w:rsid w:val="00A9110B"/>
    <w:rsid w:val="00A91432"/>
    <w:rsid w:val="00A92858"/>
    <w:rsid w:val="00A93A70"/>
    <w:rsid w:val="00A949B3"/>
    <w:rsid w:val="00A9770F"/>
    <w:rsid w:val="00AA0FE4"/>
    <w:rsid w:val="00AA10DB"/>
    <w:rsid w:val="00AA11C7"/>
    <w:rsid w:val="00AA1C9E"/>
    <w:rsid w:val="00AA1CCA"/>
    <w:rsid w:val="00AA1CDC"/>
    <w:rsid w:val="00AA222B"/>
    <w:rsid w:val="00AA2826"/>
    <w:rsid w:val="00AA2FA0"/>
    <w:rsid w:val="00AA53CA"/>
    <w:rsid w:val="00AA55EB"/>
    <w:rsid w:val="00AA58B4"/>
    <w:rsid w:val="00AA625D"/>
    <w:rsid w:val="00AA77DE"/>
    <w:rsid w:val="00AB0AA4"/>
    <w:rsid w:val="00AB0D32"/>
    <w:rsid w:val="00AB1BCA"/>
    <w:rsid w:val="00AB1F8E"/>
    <w:rsid w:val="00AB2E5A"/>
    <w:rsid w:val="00AB321D"/>
    <w:rsid w:val="00AB329D"/>
    <w:rsid w:val="00AB38A9"/>
    <w:rsid w:val="00AB39BC"/>
    <w:rsid w:val="00AB3FDD"/>
    <w:rsid w:val="00AB445F"/>
    <w:rsid w:val="00AB4E3F"/>
    <w:rsid w:val="00AB4F8F"/>
    <w:rsid w:val="00AB6992"/>
    <w:rsid w:val="00AB7720"/>
    <w:rsid w:val="00AC24A2"/>
    <w:rsid w:val="00AC31D9"/>
    <w:rsid w:val="00AC34F6"/>
    <w:rsid w:val="00AC3B43"/>
    <w:rsid w:val="00AC463A"/>
    <w:rsid w:val="00AC4B98"/>
    <w:rsid w:val="00AC51D6"/>
    <w:rsid w:val="00AC60E9"/>
    <w:rsid w:val="00AC7CAB"/>
    <w:rsid w:val="00AD1E8E"/>
    <w:rsid w:val="00AD1F91"/>
    <w:rsid w:val="00AD2AA7"/>
    <w:rsid w:val="00AD2DE3"/>
    <w:rsid w:val="00AD3273"/>
    <w:rsid w:val="00AD342C"/>
    <w:rsid w:val="00AD3800"/>
    <w:rsid w:val="00AD402D"/>
    <w:rsid w:val="00AD4CE4"/>
    <w:rsid w:val="00AD5EEF"/>
    <w:rsid w:val="00AD5FD3"/>
    <w:rsid w:val="00AD761F"/>
    <w:rsid w:val="00AD7F88"/>
    <w:rsid w:val="00AE1352"/>
    <w:rsid w:val="00AE15A3"/>
    <w:rsid w:val="00AE17CD"/>
    <w:rsid w:val="00AE1A11"/>
    <w:rsid w:val="00AE25E9"/>
    <w:rsid w:val="00AE29C9"/>
    <w:rsid w:val="00AE2DD4"/>
    <w:rsid w:val="00AE35D4"/>
    <w:rsid w:val="00AE3AEE"/>
    <w:rsid w:val="00AE4562"/>
    <w:rsid w:val="00AE49ED"/>
    <w:rsid w:val="00AE4BC7"/>
    <w:rsid w:val="00AE6538"/>
    <w:rsid w:val="00AE6B44"/>
    <w:rsid w:val="00AE6BDB"/>
    <w:rsid w:val="00AE7635"/>
    <w:rsid w:val="00AE7B0B"/>
    <w:rsid w:val="00AE7CA0"/>
    <w:rsid w:val="00AF0836"/>
    <w:rsid w:val="00AF0AB2"/>
    <w:rsid w:val="00AF0F0B"/>
    <w:rsid w:val="00AF12F0"/>
    <w:rsid w:val="00AF176F"/>
    <w:rsid w:val="00AF1889"/>
    <w:rsid w:val="00AF1ECD"/>
    <w:rsid w:val="00AF23CB"/>
    <w:rsid w:val="00AF2C6D"/>
    <w:rsid w:val="00AF3488"/>
    <w:rsid w:val="00AF3924"/>
    <w:rsid w:val="00AF3C36"/>
    <w:rsid w:val="00AF4282"/>
    <w:rsid w:val="00AF49CD"/>
    <w:rsid w:val="00AF5C52"/>
    <w:rsid w:val="00AF6029"/>
    <w:rsid w:val="00AF7F4C"/>
    <w:rsid w:val="00B01249"/>
    <w:rsid w:val="00B012F9"/>
    <w:rsid w:val="00B03860"/>
    <w:rsid w:val="00B04A47"/>
    <w:rsid w:val="00B04C0F"/>
    <w:rsid w:val="00B04C7A"/>
    <w:rsid w:val="00B0584B"/>
    <w:rsid w:val="00B05B7A"/>
    <w:rsid w:val="00B063E1"/>
    <w:rsid w:val="00B06DF6"/>
    <w:rsid w:val="00B07F8F"/>
    <w:rsid w:val="00B10F68"/>
    <w:rsid w:val="00B11860"/>
    <w:rsid w:val="00B11B70"/>
    <w:rsid w:val="00B11E32"/>
    <w:rsid w:val="00B1410D"/>
    <w:rsid w:val="00B141EC"/>
    <w:rsid w:val="00B158E8"/>
    <w:rsid w:val="00B16A19"/>
    <w:rsid w:val="00B2071B"/>
    <w:rsid w:val="00B2112B"/>
    <w:rsid w:val="00B2149B"/>
    <w:rsid w:val="00B21D42"/>
    <w:rsid w:val="00B2236B"/>
    <w:rsid w:val="00B22DC1"/>
    <w:rsid w:val="00B22EA0"/>
    <w:rsid w:val="00B23086"/>
    <w:rsid w:val="00B23615"/>
    <w:rsid w:val="00B23AD5"/>
    <w:rsid w:val="00B246B6"/>
    <w:rsid w:val="00B24A87"/>
    <w:rsid w:val="00B254F9"/>
    <w:rsid w:val="00B260B2"/>
    <w:rsid w:val="00B26880"/>
    <w:rsid w:val="00B27EB7"/>
    <w:rsid w:val="00B306BD"/>
    <w:rsid w:val="00B31068"/>
    <w:rsid w:val="00B31B03"/>
    <w:rsid w:val="00B32044"/>
    <w:rsid w:val="00B337B5"/>
    <w:rsid w:val="00B344B8"/>
    <w:rsid w:val="00B34FDF"/>
    <w:rsid w:val="00B35C29"/>
    <w:rsid w:val="00B35E5C"/>
    <w:rsid w:val="00B370EB"/>
    <w:rsid w:val="00B37D11"/>
    <w:rsid w:val="00B37DA3"/>
    <w:rsid w:val="00B40362"/>
    <w:rsid w:val="00B40537"/>
    <w:rsid w:val="00B4171D"/>
    <w:rsid w:val="00B41C9C"/>
    <w:rsid w:val="00B43AF8"/>
    <w:rsid w:val="00B4611E"/>
    <w:rsid w:val="00B46340"/>
    <w:rsid w:val="00B47E4D"/>
    <w:rsid w:val="00B50512"/>
    <w:rsid w:val="00B51C02"/>
    <w:rsid w:val="00B521AA"/>
    <w:rsid w:val="00B52293"/>
    <w:rsid w:val="00B52864"/>
    <w:rsid w:val="00B52A01"/>
    <w:rsid w:val="00B52F4C"/>
    <w:rsid w:val="00B530BC"/>
    <w:rsid w:val="00B540D2"/>
    <w:rsid w:val="00B55753"/>
    <w:rsid w:val="00B55DF1"/>
    <w:rsid w:val="00B57754"/>
    <w:rsid w:val="00B57DBE"/>
    <w:rsid w:val="00B57EAC"/>
    <w:rsid w:val="00B60550"/>
    <w:rsid w:val="00B605AB"/>
    <w:rsid w:val="00B607A5"/>
    <w:rsid w:val="00B61334"/>
    <w:rsid w:val="00B62378"/>
    <w:rsid w:val="00B62D02"/>
    <w:rsid w:val="00B6301D"/>
    <w:rsid w:val="00B631D3"/>
    <w:rsid w:val="00B641ED"/>
    <w:rsid w:val="00B64764"/>
    <w:rsid w:val="00B65014"/>
    <w:rsid w:val="00B65CF9"/>
    <w:rsid w:val="00B66258"/>
    <w:rsid w:val="00B665C4"/>
    <w:rsid w:val="00B666A4"/>
    <w:rsid w:val="00B670DE"/>
    <w:rsid w:val="00B679F8"/>
    <w:rsid w:val="00B70A58"/>
    <w:rsid w:val="00B70C59"/>
    <w:rsid w:val="00B71A63"/>
    <w:rsid w:val="00B72F4D"/>
    <w:rsid w:val="00B731E7"/>
    <w:rsid w:val="00B73D10"/>
    <w:rsid w:val="00B7460C"/>
    <w:rsid w:val="00B76166"/>
    <w:rsid w:val="00B76DF1"/>
    <w:rsid w:val="00B76E78"/>
    <w:rsid w:val="00B77716"/>
    <w:rsid w:val="00B77930"/>
    <w:rsid w:val="00B800A6"/>
    <w:rsid w:val="00B80B69"/>
    <w:rsid w:val="00B81275"/>
    <w:rsid w:val="00B81A67"/>
    <w:rsid w:val="00B823D2"/>
    <w:rsid w:val="00B82EC2"/>
    <w:rsid w:val="00B83384"/>
    <w:rsid w:val="00B834EF"/>
    <w:rsid w:val="00B83B06"/>
    <w:rsid w:val="00B84243"/>
    <w:rsid w:val="00B84519"/>
    <w:rsid w:val="00B845FB"/>
    <w:rsid w:val="00B84775"/>
    <w:rsid w:val="00B8557D"/>
    <w:rsid w:val="00B85818"/>
    <w:rsid w:val="00B858D8"/>
    <w:rsid w:val="00B85D34"/>
    <w:rsid w:val="00B8620D"/>
    <w:rsid w:val="00B86C9F"/>
    <w:rsid w:val="00B879FA"/>
    <w:rsid w:val="00B87DDA"/>
    <w:rsid w:val="00B90040"/>
    <w:rsid w:val="00B90E50"/>
    <w:rsid w:val="00B912B1"/>
    <w:rsid w:val="00B915EB"/>
    <w:rsid w:val="00B929F5"/>
    <w:rsid w:val="00B957EB"/>
    <w:rsid w:val="00B95DF4"/>
    <w:rsid w:val="00B962E1"/>
    <w:rsid w:val="00B9685B"/>
    <w:rsid w:val="00B9702E"/>
    <w:rsid w:val="00BA04DF"/>
    <w:rsid w:val="00BA0596"/>
    <w:rsid w:val="00BA1F34"/>
    <w:rsid w:val="00BA32E6"/>
    <w:rsid w:val="00BA3F58"/>
    <w:rsid w:val="00BA4412"/>
    <w:rsid w:val="00BA47AE"/>
    <w:rsid w:val="00BA480E"/>
    <w:rsid w:val="00BA62F3"/>
    <w:rsid w:val="00BA66E9"/>
    <w:rsid w:val="00BA773A"/>
    <w:rsid w:val="00BB13B0"/>
    <w:rsid w:val="00BB161C"/>
    <w:rsid w:val="00BB1EC6"/>
    <w:rsid w:val="00BB33B5"/>
    <w:rsid w:val="00BB3D76"/>
    <w:rsid w:val="00BB3E73"/>
    <w:rsid w:val="00BB41F2"/>
    <w:rsid w:val="00BB5415"/>
    <w:rsid w:val="00BB594B"/>
    <w:rsid w:val="00BB6192"/>
    <w:rsid w:val="00BB7051"/>
    <w:rsid w:val="00BB7191"/>
    <w:rsid w:val="00BB73C3"/>
    <w:rsid w:val="00BC0113"/>
    <w:rsid w:val="00BC17FD"/>
    <w:rsid w:val="00BC29C6"/>
    <w:rsid w:val="00BC3221"/>
    <w:rsid w:val="00BC341E"/>
    <w:rsid w:val="00BC366A"/>
    <w:rsid w:val="00BC3990"/>
    <w:rsid w:val="00BC3CCF"/>
    <w:rsid w:val="00BC6121"/>
    <w:rsid w:val="00BD16CE"/>
    <w:rsid w:val="00BD1AF3"/>
    <w:rsid w:val="00BD1FFA"/>
    <w:rsid w:val="00BD294F"/>
    <w:rsid w:val="00BD2B66"/>
    <w:rsid w:val="00BD2E6C"/>
    <w:rsid w:val="00BD2FC2"/>
    <w:rsid w:val="00BD3D21"/>
    <w:rsid w:val="00BD4DEA"/>
    <w:rsid w:val="00BD547B"/>
    <w:rsid w:val="00BD5621"/>
    <w:rsid w:val="00BD581C"/>
    <w:rsid w:val="00BD6D91"/>
    <w:rsid w:val="00BD707E"/>
    <w:rsid w:val="00BE0507"/>
    <w:rsid w:val="00BE062C"/>
    <w:rsid w:val="00BE0C80"/>
    <w:rsid w:val="00BE1304"/>
    <w:rsid w:val="00BE1D80"/>
    <w:rsid w:val="00BE2AE6"/>
    <w:rsid w:val="00BE3184"/>
    <w:rsid w:val="00BE3BB3"/>
    <w:rsid w:val="00BE4330"/>
    <w:rsid w:val="00BE4AF3"/>
    <w:rsid w:val="00BE5D77"/>
    <w:rsid w:val="00BE72ED"/>
    <w:rsid w:val="00BE7A8B"/>
    <w:rsid w:val="00BF000E"/>
    <w:rsid w:val="00BF0C75"/>
    <w:rsid w:val="00BF1E5D"/>
    <w:rsid w:val="00BF311F"/>
    <w:rsid w:val="00BF35DE"/>
    <w:rsid w:val="00BF528F"/>
    <w:rsid w:val="00BF5FFF"/>
    <w:rsid w:val="00BF61AA"/>
    <w:rsid w:val="00BF692C"/>
    <w:rsid w:val="00BF6DE9"/>
    <w:rsid w:val="00BF715D"/>
    <w:rsid w:val="00BF71D1"/>
    <w:rsid w:val="00BF762A"/>
    <w:rsid w:val="00C004C6"/>
    <w:rsid w:val="00C02A5F"/>
    <w:rsid w:val="00C0349A"/>
    <w:rsid w:val="00C03833"/>
    <w:rsid w:val="00C04D1B"/>
    <w:rsid w:val="00C04F23"/>
    <w:rsid w:val="00C05B85"/>
    <w:rsid w:val="00C0685D"/>
    <w:rsid w:val="00C07393"/>
    <w:rsid w:val="00C0743C"/>
    <w:rsid w:val="00C0749B"/>
    <w:rsid w:val="00C1032A"/>
    <w:rsid w:val="00C105A6"/>
    <w:rsid w:val="00C112C9"/>
    <w:rsid w:val="00C120BE"/>
    <w:rsid w:val="00C13605"/>
    <w:rsid w:val="00C13E53"/>
    <w:rsid w:val="00C13F6F"/>
    <w:rsid w:val="00C14A56"/>
    <w:rsid w:val="00C14DC2"/>
    <w:rsid w:val="00C152F3"/>
    <w:rsid w:val="00C155EB"/>
    <w:rsid w:val="00C1654D"/>
    <w:rsid w:val="00C1762C"/>
    <w:rsid w:val="00C17BA9"/>
    <w:rsid w:val="00C17C70"/>
    <w:rsid w:val="00C17DBF"/>
    <w:rsid w:val="00C17E72"/>
    <w:rsid w:val="00C20CEF"/>
    <w:rsid w:val="00C2337D"/>
    <w:rsid w:val="00C23D77"/>
    <w:rsid w:val="00C2625C"/>
    <w:rsid w:val="00C26D9B"/>
    <w:rsid w:val="00C26D9F"/>
    <w:rsid w:val="00C26E03"/>
    <w:rsid w:val="00C309DB"/>
    <w:rsid w:val="00C3231F"/>
    <w:rsid w:val="00C32728"/>
    <w:rsid w:val="00C32CD2"/>
    <w:rsid w:val="00C337E6"/>
    <w:rsid w:val="00C33874"/>
    <w:rsid w:val="00C3455A"/>
    <w:rsid w:val="00C3463C"/>
    <w:rsid w:val="00C37570"/>
    <w:rsid w:val="00C378D6"/>
    <w:rsid w:val="00C37FD2"/>
    <w:rsid w:val="00C409F5"/>
    <w:rsid w:val="00C4187B"/>
    <w:rsid w:val="00C4196F"/>
    <w:rsid w:val="00C41D06"/>
    <w:rsid w:val="00C41EAD"/>
    <w:rsid w:val="00C43E38"/>
    <w:rsid w:val="00C449C4"/>
    <w:rsid w:val="00C45114"/>
    <w:rsid w:val="00C458B8"/>
    <w:rsid w:val="00C458BB"/>
    <w:rsid w:val="00C467BD"/>
    <w:rsid w:val="00C4754E"/>
    <w:rsid w:val="00C47F24"/>
    <w:rsid w:val="00C5112F"/>
    <w:rsid w:val="00C52A23"/>
    <w:rsid w:val="00C532CC"/>
    <w:rsid w:val="00C54738"/>
    <w:rsid w:val="00C5524F"/>
    <w:rsid w:val="00C57FFD"/>
    <w:rsid w:val="00C60376"/>
    <w:rsid w:val="00C616CC"/>
    <w:rsid w:val="00C61C25"/>
    <w:rsid w:val="00C61DE9"/>
    <w:rsid w:val="00C64650"/>
    <w:rsid w:val="00C6480E"/>
    <w:rsid w:val="00C668EE"/>
    <w:rsid w:val="00C66D31"/>
    <w:rsid w:val="00C66E54"/>
    <w:rsid w:val="00C66EBA"/>
    <w:rsid w:val="00C670E0"/>
    <w:rsid w:val="00C67433"/>
    <w:rsid w:val="00C67B58"/>
    <w:rsid w:val="00C7048B"/>
    <w:rsid w:val="00C7059A"/>
    <w:rsid w:val="00C70A0A"/>
    <w:rsid w:val="00C70B5E"/>
    <w:rsid w:val="00C71CE4"/>
    <w:rsid w:val="00C71E91"/>
    <w:rsid w:val="00C72243"/>
    <w:rsid w:val="00C72E85"/>
    <w:rsid w:val="00C73EF5"/>
    <w:rsid w:val="00C74609"/>
    <w:rsid w:val="00C76AEA"/>
    <w:rsid w:val="00C76E53"/>
    <w:rsid w:val="00C7722F"/>
    <w:rsid w:val="00C809DC"/>
    <w:rsid w:val="00C80AE6"/>
    <w:rsid w:val="00C80D91"/>
    <w:rsid w:val="00C81DB0"/>
    <w:rsid w:val="00C821A1"/>
    <w:rsid w:val="00C82618"/>
    <w:rsid w:val="00C82A11"/>
    <w:rsid w:val="00C83655"/>
    <w:rsid w:val="00C838C3"/>
    <w:rsid w:val="00C84ACB"/>
    <w:rsid w:val="00C84C3B"/>
    <w:rsid w:val="00C85C93"/>
    <w:rsid w:val="00C86415"/>
    <w:rsid w:val="00C86478"/>
    <w:rsid w:val="00C86C93"/>
    <w:rsid w:val="00C87B49"/>
    <w:rsid w:val="00C90274"/>
    <w:rsid w:val="00C9050B"/>
    <w:rsid w:val="00C90A48"/>
    <w:rsid w:val="00C92468"/>
    <w:rsid w:val="00C92D96"/>
    <w:rsid w:val="00C942AA"/>
    <w:rsid w:val="00C960B8"/>
    <w:rsid w:val="00C962AD"/>
    <w:rsid w:val="00C9682E"/>
    <w:rsid w:val="00CA01D1"/>
    <w:rsid w:val="00CA0452"/>
    <w:rsid w:val="00CA0C27"/>
    <w:rsid w:val="00CA0DE3"/>
    <w:rsid w:val="00CA1716"/>
    <w:rsid w:val="00CA2CCA"/>
    <w:rsid w:val="00CA47EF"/>
    <w:rsid w:val="00CA4916"/>
    <w:rsid w:val="00CA66A4"/>
    <w:rsid w:val="00CA6DEB"/>
    <w:rsid w:val="00CA7336"/>
    <w:rsid w:val="00CA7E58"/>
    <w:rsid w:val="00CB0979"/>
    <w:rsid w:val="00CB09CC"/>
    <w:rsid w:val="00CB0A3C"/>
    <w:rsid w:val="00CB0FBB"/>
    <w:rsid w:val="00CB2CF1"/>
    <w:rsid w:val="00CB38DF"/>
    <w:rsid w:val="00CB3A99"/>
    <w:rsid w:val="00CB5282"/>
    <w:rsid w:val="00CB57C3"/>
    <w:rsid w:val="00CB6459"/>
    <w:rsid w:val="00CB6A5D"/>
    <w:rsid w:val="00CC352C"/>
    <w:rsid w:val="00CC54BF"/>
    <w:rsid w:val="00CC61AA"/>
    <w:rsid w:val="00CC64E9"/>
    <w:rsid w:val="00CC6677"/>
    <w:rsid w:val="00CC6995"/>
    <w:rsid w:val="00CC7843"/>
    <w:rsid w:val="00CC7DAA"/>
    <w:rsid w:val="00CD044A"/>
    <w:rsid w:val="00CD27DA"/>
    <w:rsid w:val="00CD2F81"/>
    <w:rsid w:val="00CD4455"/>
    <w:rsid w:val="00CD47A2"/>
    <w:rsid w:val="00CD4CEB"/>
    <w:rsid w:val="00CD4DDC"/>
    <w:rsid w:val="00CD4EAF"/>
    <w:rsid w:val="00CD54AA"/>
    <w:rsid w:val="00CD55B7"/>
    <w:rsid w:val="00CD629A"/>
    <w:rsid w:val="00CD62F5"/>
    <w:rsid w:val="00CD6370"/>
    <w:rsid w:val="00CE1C70"/>
    <w:rsid w:val="00CE1EA5"/>
    <w:rsid w:val="00CE42DA"/>
    <w:rsid w:val="00CE4418"/>
    <w:rsid w:val="00CE469B"/>
    <w:rsid w:val="00CE5EB1"/>
    <w:rsid w:val="00CE6384"/>
    <w:rsid w:val="00CE6B71"/>
    <w:rsid w:val="00CE7DD8"/>
    <w:rsid w:val="00CF0EB7"/>
    <w:rsid w:val="00CF0F8E"/>
    <w:rsid w:val="00CF129E"/>
    <w:rsid w:val="00CF2D2D"/>
    <w:rsid w:val="00CF368D"/>
    <w:rsid w:val="00CF392F"/>
    <w:rsid w:val="00CF3A99"/>
    <w:rsid w:val="00CF4033"/>
    <w:rsid w:val="00CF52D6"/>
    <w:rsid w:val="00CF5416"/>
    <w:rsid w:val="00CF79E8"/>
    <w:rsid w:val="00CF7B19"/>
    <w:rsid w:val="00CF7BB2"/>
    <w:rsid w:val="00CF7EFE"/>
    <w:rsid w:val="00D0030D"/>
    <w:rsid w:val="00D01171"/>
    <w:rsid w:val="00D0136D"/>
    <w:rsid w:val="00D02443"/>
    <w:rsid w:val="00D03273"/>
    <w:rsid w:val="00D03A29"/>
    <w:rsid w:val="00D0403D"/>
    <w:rsid w:val="00D06892"/>
    <w:rsid w:val="00D07142"/>
    <w:rsid w:val="00D074D5"/>
    <w:rsid w:val="00D07D47"/>
    <w:rsid w:val="00D10110"/>
    <w:rsid w:val="00D109D1"/>
    <w:rsid w:val="00D10D0F"/>
    <w:rsid w:val="00D10E75"/>
    <w:rsid w:val="00D10F12"/>
    <w:rsid w:val="00D11882"/>
    <w:rsid w:val="00D11D5D"/>
    <w:rsid w:val="00D123C5"/>
    <w:rsid w:val="00D128CE"/>
    <w:rsid w:val="00D12EEA"/>
    <w:rsid w:val="00D134EA"/>
    <w:rsid w:val="00D13A4C"/>
    <w:rsid w:val="00D13C8B"/>
    <w:rsid w:val="00D17318"/>
    <w:rsid w:val="00D176B8"/>
    <w:rsid w:val="00D17799"/>
    <w:rsid w:val="00D205EB"/>
    <w:rsid w:val="00D20BD5"/>
    <w:rsid w:val="00D20D36"/>
    <w:rsid w:val="00D219EC"/>
    <w:rsid w:val="00D221C0"/>
    <w:rsid w:val="00D230B7"/>
    <w:rsid w:val="00D2351A"/>
    <w:rsid w:val="00D23AFD"/>
    <w:rsid w:val="00D24422"/>
    <w:rsid w:val="00D24B2B"/>
    <w:rsid w:val="00D25277"/>
    <w:rsid w:val="00D254A2"/>
    <w:rsid w:val="00D27006"/>
    <w:rsid w:val="00D27404"/>
    <w:rsid w:val="00D27636"/>
    <w:rsid w:val="00D27656"/>
    <w:rsid w:val="00D31926"/>
    <w:rsid w:val="00D31A50"/>
    <w:rsid w:val="00D3314A"/>
    <w:rsid w:val="00D33DBC"/>
    <w:rsid w:val="00D33F57"/>
    <w:rsid w:val="00D33F6D"/>
    <w:rsid w:val="00D346BC"/>
    <w:rsid w:val="00D349D1"/>
    <w:rsid w:val="00D34FB0"/>
    <w:rsid w:val="00D35443"/>
    <w:rsid w:val="00D3624E"/>
    <w:rsid w:val="00D369AE"/>
    <w:rsid w:val="00D40045"/>
    <w:rsid w:val="00D406BD"/>
    <w:rsid w:val="00D417E4"/>
    <w:rsid w:val="00D431D7"/>
    <w:rsid w:val="00D43B50"/>
    <w:rsid w:val="00D44277"/>
    <w:rsid w:val="00D442C7"/>
    <w:rsid w:val="00D51010"/>
    <w:rsid w:val="00D515E1"/>
    <w:rsid w:val="00D516A6"/>
    <w:rsid w:val="00D51B48"/>
    <w:rsid w:val="00D52041"/>
    <w:rsid w:val="00D5310B"/>
    <w:rsid w:val="00D538AB"/>
    <w:rsid w:val="00D54173"/>
    <w:rsid w:val="00D542E4"/>
    <w:rsid w:val="00D544E3"/>
    <w:rsid w:val="00D54609"/>
    <w:rsid w:val="00D5650E"/>
    <w:rsid w:val="00D56F7F"/>
    <w:rsid w:val="00D5752B"/>
    <w:rsid w:val="00D57B87"/>
    <w:rsid w:val="00D57EC4"/>
    <w:rsid w:val="00D606BF"/>
    <w:rsid w:val="00D60BB0"/>
    <w:rsid w:val="00D60FF7"/>
    <w:rsid w:val="00D61908"/>
    <w:rsid w:val="00D624CB"/>
    <w:rsid w:val="00D643F2"/>
    <w:rsid w:val="00D65308"/>
    <w:rsid w:val="00D657FB"/>
    <w:rsid w:val="00D65B08"/>
    <w:rsid w:val="00D65F4B"/>
    <w:rsid w:val="00D66278"/>
    <w:rsid w:val="00D668F4"/>
    <w:rsid w:val="00D66AA0"/>
    <w:rsid w:val="00D66B50"/>
    <w:rsid w:val="00D67090"/>
    <w:rsid w:val="00D70E64"/>
    <w:rsid w:val="00D71239"/>
    <w:rsid w:val="00D71323"/>
    <w:rsid w:val="00D7147E"/>
    <w:rsid w:val="00D71C5E"/>
    <w:rsid w:val="00D71EEF"/>
    <w:rsid w:val="00D721A5"/>
    <w:rsid w:val="00D72BBC"/>
    <w:rsid w:val="00D72C7B"/>
    <w:rsid w:val="00D735A7"/>
    <w:rsid w:val="00D73879"/>
    <w:rsid w:val="00D742EC"/>
    <w:rsid w:val="00D746A3"/>
    <w:rsid w:val="00D76332"/>
    <w:rsid w:val="00D764AB"/>
    <w:rsid w:val="00D7728D"/>
    <w:rsid w:val="00D7760B"/>
    <w:rsid w:val="00D77751"/>
    <w:rsid w:val="00D77E98"/>
    <w:rsid w:val="00D83612"/>
    <w:rsid w:val="00D83F99"/>
    <w:rsid w:val="00D84302"/>
    <w:rsid w:val="00D8438A"/>
    <w:rsid w:val="00D8545D"/>
    <w:rsid w:val="00D85C80"/>
    <w:rsid w:val="00D86250"/>
    <w:rsid w:val="00D8629C"/>
    <w:rsid w:val="00D87281"/>
    <w:rsid w:val="00D8797C"/>
    <w:rsid w:val="00D87B54"/>
    <w:rsid w:val="00D90C19"/>
    <w:rsid w:val="00D91956"/>
    <w:rsid w:val="00D924D8"/>
    <w:rsid w:val="00D927B9"/>
    <w:rsid w:val="00D92F2E"/>
    <w:rsid w:val="00D9325B"/>
    <w:rsid w:val="00D94D5F"/>
    <w:rsid w:val="00D94E00"/>
    <w:rsid w:val="00D950BA"/>
    <w:rsid w:val="00D96680"/>
    <w:rsid w:val="00D974DD"/>
    <w:rsid w:val="00D97844"/>
    <w:rsid w:val="00D97B98"/>
    <w:rsid w:val="00D97C0B"/>
    <w:rsid w:val="00DA0119"/>
    <w:rsid w:val="00DA0D46"/>
    <w:rsid w:val="00DA1BD7"/>
    <w:rsid w:val="00DA2328"/>
    <w:rsid w:val="00DA23E9"/>
    <w:rsid w:val="00DA2F36"/>
    <w:rsid w:val="00DA39FA"/>
    <w:rsid w:val="00DA3E55"/>
    <w:rsid w:val="00DA487A"/>
    <w:rsid w:val="00DA4EB0"/>
    <w:rsid w:val="00DA572A"/>
    <w:rsid w:val="00DA5C07"/>
    <w:rsid w:val="00DA67BE"/>
    <w:rsid w:val="00DA6DAE"/>
    <w:rsid w:val="00DA6FD0"/>
    <w:rsid w:val="00DA7CC4"/>
    <w:rsid w:val="00DB010F"/>
    <w:rsid w:val="00DB0941"/>
    <w:rsid w:val="00DB0E46"/>
    <w:rsid w:val="00DB10A5"/>
    <w:rsid w:val="00DB1175"/>
    <w:rsid w:val="00DB1317"/>
    <w:rsid w:val="00DB1BFC"/>
    <w:rsid w:val="00DB1F57"/>
    <w:rsid w:val="00DB2A77"/>
    <w:rsid w:val="00DB3575"/>
    <w:rsid w:val="00DB38AD"/>
    <w:rsid w:val="00DB4117"/>
    <w:rsid w:val="00DB45D0"/>
    <w:rsid w:val="00DB5285"/>
    <w:rsid w:val="00DB579B"/>
    <w:rsid w:val="00DB6598"/>
    <w:rsid w:val="00DB65B7"/>
    <w:rsid w:val="00DB71A4"/>
    <w:rsid w:val="00DB74EF"/>
    <w:rsid w:val="00DB76D3"/>
    <w:rsid w:val="00DB7A30"/>
    <w:rsid w:val="00DB7B57"/>
    <w:rsid w:val="00DC0189"/>
    <w:rsid w:val="00DC0765"/>
    <w:rsid w:val="00DC1D11"/>
    <w:rsid w:val="00DC2458"/>
    <w:rsid w:val="00DC32CF"/>
    <w:rsid w:val="00DC33C2"/>
    <w:rsid w:val="00DC3583"/>
    <w:rsid w:val="00DC37C2"/>
    <w:rsid w:val="00DC3E65"/>
    <w:rsid w:val="00DC4DCB"/>
    <w:rsid w:val="00DC5503"/>
    <w:rsid w:val="00DC736F"/>
    <w:rsid w:val="00DC7D9E"/>
    <w:rsid w:val="00DD0466"/>
    <w:rsid w:val="00DD0814"/>
    <w:rsid w:val="00DD0B21"/>
    <w:rsid w:val="00DD1919"/>
    <w:rsid w:val="00DD1C1B"/>
    <w:rsid w:val="00DD1C5E"/>
    <w:rsid w:val="00DD2075"/>
    <w:rsid w:val="00DD25DA"/>
    <w:rsid w:val="00DD28E8"/>
    <w:rsid w:val="00DD2F0A"/>
    <w:rsid w:val="00DD3414"/>
    <w:rsid w:val="00DD4B47"/>
    <w:rsid w:val="00DD4E0C"/>
    <w:rsid w:val="00DD7F85"/>
    <w:rsid w:val="00DE0244"/>
    <w:rsid w:val="00DE0D92"/>
    <w:rsid w:val="00DE11F1"/>
    <w:rsid w:val="00DE1CD1"/>
    <w:rsid w:val="00DE1DBC"/>
    <w:rsid w:val="00DE2BAF"/>
    <w:rsid w:val="00DE4C18"/>
    <w:rsid w:val="00DE5074"/>
    <w:rsid w:val="00DE5216"/>
    <w:rsid w:val="00DE5705"/>
    <w:rsid w:val="00DE5A6A"/>
    <w:rsid w:val="00DE5B7C"/>
    <w:rsid w:val="00DE5C34"/>
    <w:rsid w:val="00DE652C"/>
    <w:rsid w:val="00DE6901"/>
    <w:rsid w:val="00DE7ED2"/>
    <w:rsid w:val="00DF200D"/>
    <w:rsid w:val="00DF2625"/>
    <w:rsid w:val="00DF282F"/>
    <w:rsid w:val="00DF2C16"/>
    <w:rsid w:val="00DF323A"/>
    <w:rsid w:val="00DF3C4A"/>
    <w:rsid w:val="00DF3D89"/>
    <w:rsid w:val="00DF4A6E"/>
    <w:rsid w:val="00DF596A"/>
    <w:rsid w:val="00DF60A0"/>
    <w:rsid w:val="00DF7093"/>
    <w:rsid w:val="00DF742A"/>
    <w:rsid w:val="00E0012B"/>
    <w:rsid w:val="00E001BD"/>
    <w:rsid w:val="00E00A5A"/>
    <w:rsid w:val="00E00AFC"/>
    <w:rsid w:val="00E01EF3"/>
    <w:rsid w:val="00E01F1A"/>
    <w:rsid w:val="00E02A16"/>
    <w:rsid w:val="00E02A52"/>
    <w:rsid w:val="00E02E8B"/>
    <w:rsid w:val="00E03CFA"/>
    <w:rsid w:val="00E042C1"/>
    <w:rsid w:val="00E04721"/>
    <w:rsid w:val="00E04851"/>
    <w:rsid w:val="00E060FC"/>
    <w:rsid w:val="00E06354"/>
    <w:rsid w:val="00E0696C"/>
    <w:rsid w:val="00E0789B"/>
    <w:rsid w:val="00E107C9"/>
    <w:rsid w:val="00E10EE4"/>
    <w:rsid w:val="00E11153"/>
    <w:rsid w:val="00E11163"/>
    <w:rsid w:val="00E12796"/>
    <w:rsid w:val="00E1381E"/>
    <w:rsid w:val="00E16E90"/>
    <w:rsid w:val="00E179E2"/>
    <w:rsid w:val="00E205EF"/>
    <w:rsid w:val="00E207BA"/>
    <w:rsid w:val="00E21522"/>
    <w:rsid w:val="00E225E3"/>
    <w:rsid w:val="00E227C1"/>
    <w:rsid w:val="00E23B54"/>
    <w:rsid w:val="00E23F6E"/>
    <w:rsid w:val="00E2522D"/>
    <w:rsid w:val="00E26215"/>
    <w:rsid w:val="00E26245"/>
    <w:rsid w:val="00E3032E"/>
    <w:rsid w:val="00E325DC"/>
    <w:rsid w:val="00E32F02"/>
    <w:rsid w:val="00E33F39"/>
    <w:rsid w:val="00E35505"/>
    <w:rsid w:val="00E360D8"/>
    <w:rsid w:val="00E36A76"/>
    <w:rsid w:val="00E37E40"/>
    <w:rsid w:val="00E37ECA"/>
    <w:rsid w:val="00E41928"/>
    <w:rsid w:val="00E4200D"/>
    <w:rsid w:val="00E43080"/>
    <w:rsid w:val="00E43782"/>
    <w:rsid w:val="00E45819"/>
    <w:rsid w:val="00E458A3"/>
    <w:rsid w:val="00E459F0"/>
    <w:rsid w:val="00E4666C"/>
    <w:rsid w:val="00E467E8"/>
    <w:rsid w:val="00E46AB1"/>
    <w:rsid w:val="00E475E4"/>
    <w:rsid w:val="00E53709"/>
    <w:rsid w:val="00E54499"/>
    <w:rsid w:val="00E5478A"/>
    <w:rsid w:val="00E55F19"/>
    <w:rsid w:val="00E561DE"/>
    <w:rsid w:val="00E576CD"/>
    <w:rsid w:val="00E57D2B"/>
    <w:rsid w:val="00E600BC"/>
    <w:rsid w:val="00E61D7E"/>
    <w:rsid w:val="00E61D8B"/>
    <w:rsid w:val="00E62C2D"/>
    <w:rsid w:val="00E640FF"/>
    <w:rsid w:val="00E66D84"/>
    <w:rsid w:val="00E6709A"/>
    <w:rsid w:val="00E67776"/>
    <w:rsid w:val="00E679EE"/>
    <w:rsid w:val="00E70AAA"/>
    <w:rsid w:val="00E70B26"/>
    <w:rsid w:val="00E70D81"/>
    <w:rsid w:val="00E70E64"/>
    <w:rsid w:val="00E710E8"/>
    <w:rsid w:val="00E712A2"/>
    <w:rsid w:val="00E7230C"/>
    <w:rsid w:val="00E734D7"/>
    <w:rsid w:val="00E73956"/>
    <w:rsid w:val="00E73A81"/>
    <w:rsid w:val="00E73C5C"/>
    <w:rsid w:val="00E74D6A"/>
    <w:rsid w:val="00E76A2E"/>
    <w:rsid w:val="00E80345"/>
    <w:rsid w:val="00E804C7"/>
    <w:rsid w:val="00E80551"/>
    <w:rsid w:val="00E805D9"/>
    <w:rsid w:val="00E80EDC"/>
    <w:rsid w:val="00E81962"/>
    <w:rsid w:val="00E83762"/>
    <w:rsid w:val="00E842C5"/>
    <w:rsid w:val="00E84D8A"/>
    <w:rsid w:val="00E86487"/>
    <w:rsid w:val="00E86B24"/>
    <w:rsid w:val="00E87416"/>
    <w:rsid w:val="00E87D1E"/>
    <w:rsid w:val="00E907D7"/>
    <w:rsid w:val="00E90C72"/>
    <w:rsid w:val="00E91238"/>
    <w:rsid w:val="00E915F0"/>
    <w:rsid w:val="00E9187B"/>
    <w:rsid w:val="00E935C9"/>
    <w:rsid w:val="00E936BD"/>
    <w:rsid w:val="00E940A2"/>
    <w:rsid w:val="00E94A18"/>
    <w:rsid w:val="00E95AAD"/>
    <w:rsid w:val="00E96066"/>
    <w:rsid w:val="00E964F3"/>
    <w:rsid w:val="00E96C9A"/>
    <w:rsid w:val="00E97C94"/>
    <w:rsid w:val="00E97F1E"/>
    <w:rsid w:val="00EA0506"/>
    <w:rsid w:val="00EA0794"/>
    <w:rsid w:val="00EA0D54"/>
    <w:rsid w:val="00EA1694"/>
    <w:rsid w:val="00EA1CE2"/>
    <w:rsid w:val="00EA2723"/>
    <w:rsid w:val="00EA2BF5"/>
    <w:rsid w:val="00EA35B9"/>
    <w:rsid w:val="00EA3C8F"/>
    <w:rsid w:val="00EA3FE7"/>
    <w:rsid w:val="00EA4252"/>
    <w:rsid w:val="00EA4C0A"/>
    <w:rsid w:val="00EA50F1"/>
    <w:rsid w:val="00EA55CD"/>
    <w:rsid w:val="00EA5D60"/>
    <w:rsid w:val="00EA5F01"/>
    <w:rsid w:val="00EA65E2"/>
    <w:rsid w:val="00EA6915"/>
    <w:rsid w:val="00EA7B08"/>
    <w:rsid w:val="00EB0285"/>
    <w:rsid w:val="00EB0A5F"/>
    <w:rsid w:val="00EB3314"/>
    <w:rsid w:val="00EB37A7"/>
    <w:rsid w:val="00EB4A99"/>
    <w:rsid w:val="00EB5207"/>
    <w:rsid w:val="00EB63E8"/>
    <w:rsid w:val="00EB667A"/>
    <w:rsid w:val="00EB7239"/>
    <w:rsid w:val="00EB7ADD"/>
    <w:rsid w:val="00EC0A22"/>
    <w:rsid w:val="00EC0DC5"/>
    <w:rsid w:val="00EC11FB"/>
    <w:rsid w:val="00EC2E94"/>
    <w:rsid w:val="00EC33D0"/>
    <w:rsid w:val="00EC3763"/>
    <w:rsid w:val="00EC408D"/>
    <w:rsid w:val="00EC5855"/>
    <w:rsid w:val="00EC5A6C"/>
    <w:rsid w:val="00EC5EF1"/>
    <w:rsid w:val="00EC74A5"/>
    <w:rsid w:val="00ED03DF"/>
    <w:rsid w:val="00ED0676"/>
    <w:rsid w:val="00ED0C7D"/>
    <w:rsid w:val="00ED174C"/>
    <w:rsid w:val="00ED2543"/>
    <w:rsid w:val="00ED3015"/>
    <w:rsid w:val="00ED3183"/>
    <w:rsid w:val="00ED3FD0"/>
    <w:rsid w:val="00ED4277"/>
    <w:rsid w:val="00ED42BC"/>
    <w:rsid w:val="00ED48EB"/>
    <w:rsid w:val="00ED5DA4"/>
    <w:rsid w:val="00ED64E3"/>
    <w:rsid w:val="00ED69FB"/>
    <w:rsid w:val="00ED7628"/>
    <w:rsid w:val="00ED7AE3"/>
    <w:rsid w:val="00EE0442"/>
    <w:rsid w:val="00EE0625"/>
    <w:rsid w:val="00EE1713"/>
    <w:rsid w:val="00EE4920"/>
    <w:rsid w:val="00EE4D42"/>
    <w:rsid w:val="00EE6230"/>
    <w:rsid w:val="00EF0806"/>
    <w:rsid w:val="00EF0B01"/>
    <w:rsid w:val="00EF0CA0"/>
    <w:rsid w:val="00EF1DEB"/>
    <w:rsid w:val="00EF2A6C"/>
    <w:rsid w:val="00EF2C99"/>
    <w:rsid w:val="00EF356C"/>
    <w:rsid w:val="00EF3820"/>
    <w:rsid w:val="00EF489A"/>
    <w:rsid w:val="00EF4CFB"/>
    <w:rsid w:val="00EF5B77"/>
    <w:rsid w:val="00EF5E26"/>
    <w:rsid w:val="00EF61C3"/>
    <w:rsid w:val="00EF6D28"/>
    <w:rsid w:val="00EF7C2D"/>
    <w:rsid w:val="00F00697"/>
    <w:rsid w:val="00F00BA7"/>
    <w:rsid w:val="00F01094"/>
    <w:rsid w:val="00F0358C"/>
    <w:rsid w:val="00F0361E"/>
    <w:rsid w:val="00F03684"/>
    <w:rsid w:val="00F03770"/>
    <w:rsid w:val="00F0399A"/>
    <w:rsid w:val="00F03D06"/>
    <w:rsid w:val="00F041E2"/>
    <w:rsid w:val="00F04BDB"/>
    <w:rsid w:val="00F07135"/>
    <w:rsid w:val="00F0721C"/>
    <w:rsid w:val="00F0726E"/>
    <w:rsid w:val="00F11BF0"/>
    <w:rsid w:val="00F1320D"/>
    <w:rsid w:val="00F13F0B"/>
    <w:rsid w:val="00F14300"/>
    <w:rsid w:val="00F144C2"/>
    <w:rsid w:val="00F149AC"/>
    <w:rsid w:val="00F165F2"/>
    <w:rsid w:val="00F16714"/>
    <w:rsid w:val="00F20220"/>
    <w:rsid w:val="00F22B3A"/>
    <w:rsid w:val="00F24A78"/>
    <w:rsid w:val="00F25044"/>
    <w:rsid w:val="00F252B2"/>
    <w:rsid w:val="00F2554F"/>
    <w:rsid w:val="00F25659"/>
    <w:rsid w:val="00F30B1D"/>
    <w:rsid w:val="00F315AF"/>
    <w:rsid w:val="00F3160F"/>
    <w:rsid w:val="00F31956"/>
    <w:rsid w:val="00F31A9C"/>
    <w:rsid w:val="00F32F1B"/>
    <w:rsid w:val="00F33BF0"/>
    <w:rsid w:val="00F340DE"/>
    <w:rsid w:val="00F34E2A"/>
    <w:rsid w:val="00F3584C"/>
    <w:rsid w:val="00F36792"/>
    <w:rsid w:val="00F37D45"/>
    <w:rsid w:val="00F37F8C"/>
    <w:rsid w:val="00F40562"/>
    <w:rsid w:val="00F40FA1"/>
    <w:rsid w:val="00F41120"/>
    <w:rsid w:val="00F4213F"/>
    <w:rsid w:val="00F428F5"/>
    <w:rsid w:val="00F42976"/>
    <w:rsid w:val="00F43C27"/>
    <w:rsid w:val="00F44E1E"/>
    <w:rsid w:val="00F45100"/>
    <w:rsid w:val="00F45154"/>
    <w:rsid w:val="00F465CA"/>
    <w:rsid w:val="00F468A9"/>
    <w:rsid w:val="00F47C65"/>
    <w:rsid w:val="00F5015B"/>
    <w:rsid w:val="00F511F2"/>
    <w:rsid w:val="00F52E96"/>
    <w:rsid w:val="00F52EB5"/>
    <w:rsid w:val="00F53CA6"/>
    <w:rsid w:val="00F53EDC"/>
    <w:rsid w:val="00F543D3"/>
    <w:rsid w:val="00F54EFB"/>
    <w:rsid w:val="00F55394"/>
    <w:rsid w:val="00F56A68"/>
    <w:rsid w:val="00F61414"/>
    <w:rsid w:val="00F61FE1"/>
    <w:rsid w:val="00F6391C"/>
    <w:rsid w:val="00F63B30"/>
    <w:rsid w:val="00F64C98"/>
    <w:rsid w:val="00F66A44"/>
    <w:rsid w:val="00F67210"/>
    <w:rsid w:val="00F67C3B"/>
    <w:rsid w:val="00F67EFA"/>
    <w:rsid w:val="00F7019A"/>
    <w:rsid w:val="00F7090C"/>
    <w:rsid w:val="00F71070"/>
    <w:rsid w:val="00F71C19"/>
    <w:rsid w:val="00F71E00"/>
    <w:rsid w:val="00F727ED"/>
    <w:rsid w:val="00F7286C"/>
    <w:rsid w:val="00F72A4A"/>
    <w:rsid w:val="00F72A4F"/>
    <w:rsid w:val="00F732A1"/>
    <w:rsid w:val="00F739A5"/>
    <w:rsid w:val="00F7439E"/>
    <w:rsid w:val="00F74693"/>
    <w:rsid w:val="00F74DAE"/>
    <w:rsid w:val="00F75191"/>
    <w:rsid w:val="00F76955"/>
    <w:rsid w:val="00F7788A"/>
    <w:rsid w:val="00F808DA"/>
    <w:rsid w:val="00F80E31"/>
    <w:rsid w:val="00F81161"/>
    <w:rsid w:val="00F81C56"/>
    <w:rsid w:val="00F82D7E"/>
    <w:rsid w:val="00F84AAD"/>
    <w:rsid w:val="00F85E84"/>
    <w:rsid w:val="00F876D9"/>
    <w:rsid w:val="00F9095F"/>
    <w:rsid w:val="00F9119D"/>
    <w:rsid w:val="00F91298"/>
    <w:rsid w:val="00F92F71"/>
    <w:rsid w:val="00F939F9"/>
    <w:rsid w:val="00F93E6C"/>
    <w:rsid w:val="00F95DFD"/>
    <w:rsid w:val="00FA0027"/>
    <w:rsid w:val="00FA02FF"/>
    <w:rsid w:val="00FA0700"/>
    <w:rsid w:val="00FA0BCE"/>
    <w:rsid w:val="00FA1728"/>
    <w:rsid w:val="00FA189D"/>
    <w:rsid w:val="00FA2570"/>
    <w:rsid w:val="00FA2659"/>
    <w:rsid w:val="00FA2FF6"/>
    <w:rsid w:val="00FA3735"/>
    <w:rsid w:val="00FA3A07"/>
    <w:rsid w:val="00FA4468"/>
    <w:rsid w:val="00FA44AA"/>
    <w:rsid w:val="00FA485D"/>
    <w:rsid w:val="00FA54D4"/>
    <w:rsid w:val="00FA5AA3"/>
    <w:rsid w:val="00FA5E67"/>
    <w:rsid w:val="00FA730C"/>
    <w:rsid w:val="00FA755C"/>
    <w:rsid w:val="00FA779F"/>
    <w:rsid w:val="00FA77DB"/>
    <w:rsid w:val="00FA7CBA"/>
    <w:rsid w:val="00FB0701"/>
    <w:rsid w:val="00FB0E29"/>
    <w:rsid w:val="00FB1174"/>
    <w:rsid w:val="00FB224C"/>
    <w:rsid w:val="00FB477D"/>
    <w:rsid w:val="00FB4D8E"/>
    <w:rsid w:val="00FB51C0"/>
    <w:rsid w:val="00FB5260"/>
    <w:rsid w:val="00FB6BC3"/>
    <w:rsid w:val="00FB70EA"/>
    <w:rsid w:val="00FB78F7"/>
    <w:rsid w:val="00FB7953"/>
    <w:rsid w:val="00FC0125"/>
    <w:rsid w:val="00FC0E80"/>
    <w:rsid w:val="00FC17FD"/>
    <w:rsid w:val="00FC4872"/>
    <w:rsid w:val="00FC5104"/>
    <w:rsid w:val="00FC6687"/>
    <w:rsid w:val="00FC66A0"/>
    <w:rsid w:val="00FC68D1"/>
    <w:rsid w:val="00FC77C3"/>
    <w:rsid w:val="00FD1224"/>
    <w:rsid w:val="00FD1AF0"/>
    <w:rsid w:val="00FD1C17"/>
    <w:rsid w:val="00FD1F2E"/>
    <w:rsid w:val="00FD20E2"/>
    <w:rsid w:val="00FD245B"/>
    <w:rsid w:val="00FD2896"/>
    <w:rsid w:val="00FD32B0"/>
    <w:rsid w:val="00FD3FE9"/>
    <w:rsid w:val="00FD4875"/>
    <w:rsid w:val="00FD4E8C"/>
    <w:rsid w:val="00FD501D"/>
    <w:rsid w:val="00FD71DE"/>
    <w:rsid w:val="00FE042D"/>
    <w:rsid w:val="00FE0557"/>
    <w:rsid w:val="00FE0828"/>
    <w:rsid w:val="00FE0CD6"/>
    <w:rsid w:val="00FE1A11"/>
    <w:rsid w:val="00FE27FA"/>
    <w:rsid w:val="00FE292D"/>
    <w:rsid w:val="00FE3EA3"/>
    <w:rsid w:val="00FE3F26"/>
    <w:rsid w:val="00FE3F72"/>
    <w:rsid w:val="00FE427E"/>
    <w:rsid w:val="00FE4945"/>
    <w:rsid w:val="00FE4A62"/>
    <w:rsid w:val="00FE57E8"/>
    <w:rsid w:val="00FE5C51"/>
    <w:rsid w:val="00FE5CE2"/>
    <w:rsid w:val="00FE7B2A"/>
    <w:rsid w:val="00FF0262"/>
    <w:rsid w:val="00FF03C4"/>
    <w:rsid w:val="00FF06C0"/>
    <w:rsid w:val="00FF1EF7"/>
    <w:rsid w:val="00FF20DE"/>
    <w:rsid w:val="00FF2C97"/>
    <w:rsid w:val="00FF4A51"/>
    <w:rsid w:val="00FF4CF8"/>
    <w:rsid w:val="00FF5847"/>
    <w:rsid w:val="00FF6460"/>
    <w:rsid w:val="00FF67F0"/>
    <w:rsid w:val="00FF6D7B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7295"/>
    <w:pPr>
      <w:spacing w:after="0" w:line="240" w:lineRule="auto"/>
    </w:pPr>
  </w:style>
  <w:style w:type="character" w:styleId="Hyperlink">
    <w:name w:val="Hyperlink"/>
    <w:uiPriority w:val="99"/>
    <w:unhideWhenUsed/>
    <w:rsid w:val="0099729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90"/>
  </w:style>
  <w:style w:type="paragraph" w:styleId="Footer">
    <w:name w:val="footer"/>
    <w:basedOn w:val="Normal"/>
    <w:link w:val="Foot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7295"/>
    <w:pPr>
      <w:spacing w:after="0" w:line="240" w:lineRule="auto"/>
    </w:pPr>
  </w:style>
  <w:style w:type="character" w:styleId="Hyperlink">
    <w:name w:val="Hyperlink"/>
    <w:uiPriority w:val="99"/>
    <w:unhideWhenUsed/>
    <w:rsid w:val="0099729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90"/>
  </w:style>
  <w:style w:type="paragraph" w:styleId="Footer">
    <w:name w:val="footer"/>
    <w:basedOn w:val="Normal"/>
    <w:link w:val="Foot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Bing_Sun</dc:creator>
  <cp:lastModifiedBy>Robin Wei</cp:lastModifiedBy>
  <cp:revision>10</cp:revision>
  <dcterms:created xsi:type="dcterms:W3CDTF">2022-02-10T02:50:00Z</dcterms:created>
  <dcterms:modified xsi:type="dcterms:W3CDTF">2022-03-09T12:39:00Z</dcterms:modified>
</cp:coreProperties>
</file>