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3962" w14:textId="22B039F8" w:rsidR="00B457D8" w:rsidRPr="00FD6A42" w:rsidRDefault="00B457D8" w:rsidP="00B457D8">
      <w:pPr>
        <w:widowControl/>
        <w:spacing w:before="100" w:beforeAutospacing="1" w:after="100" w:afterAutospacing="1" w:line="360" w:lineRule="auto"/>
        <w:jc w:val="center"/>
        <w:outlineLvl w:val="2"/>
        <w:rPr>
          <w:rFonts w:ascii="Times New Roman" w:eastAsia="宋体" w:hAnsi="Times New Roman" w:cs="Times New Roman"/>
          <w:b/>
          <w:bCs/>
          <w:kern w:val="0"/>
          <w:sz w:val="28"/>
          <w:szCs w:val="28"/>
          <w14:ligatures w14:val="none"/>
        </w:rPr>
      </w:pPr>
      <w:r w:rsidRPr="00FD6A42">
        <w:rPr>
          <w:rFonts w:ascii="Times New Roman" w:eastAsia="宋体" w:hAnsi="Times New Roman" w:cs="Times New Roman"/>
          <w:b/>
          <w:bCs/>
          <w:kern w:val="0"/>
          <w:sz w:val="28"/>
          <w:szCs w:val="28"/>
          <w14:ligatures w14:val="none"/>
        </w:rPr>
        <w:t>Expert Consultation Questionnaire</w:t>
      </w:r>
    </w:p>
    <w:p w14:paraId="6CFEE96E" w14:textId="07F72A2A" w:rsidR="003C68D1" w:rsidRPr="00E316F5" w:rsidRDefault="003C68D1" w:rsidP="00116117">
      <w:pPr>
        <w:widowControl/>
        <w:spacing w:before="100" w:beforeAutospacing="1" w:after="100" w:afterAutospacing="1" w:line="360" w:lineRule="auto"/>
        <w:jc w:val="both"/>
        <w:outlineLvl w:val="2"/>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Expert Consultation Form (First Round)</w:t>
      </w:r>
    </w:p>
    <w:p w14:paraId="0A4E1D92"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Dear Expert,</w:t>
      </w:r>
    </w:p>
    <w:p w14:paraId="71D12036"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 xml:space="preserve">Greetings! To promote the standardized construction of Traditional Chinese Medicine (TCM) nursing assessment for chronic wounds, enhance the level of TCM nursing services, and facilitate the inheritance and promotion of classic TCM nursing techniques, our research team, guided by evidence-based principles, has compiled and developed the preliminary draft of the </w:t>
      </w:r>
      <w:r w:rsidRPr="00E316F5">
        <w:rPr>
          <w:rFonts w:ascii="Times New Roman" w:eastAsia="宋体" w:hAnsi="Times New Roman" w:cs="Times New Roman"/>
          <w:i/>
          <w:iCs/>
          <w:kern w:val="0"/>
          <w:sz w:val="21"/>
          <w:szCs w:val="21"/>
          <w14:ligatures w14:val="none"/>
        </w:rPr>
        <w:t>TCM Chronic Wound Nursing Assessment Form</w:t>
      </w:r>
      <w:r w:rsidRPr="00E316F5">
        <w:rPr>
          <w:rFonts w:ascii="Times New Roman" w:eastAsia="宋体" w:hAnsi="Times New Roman" w:cs="Times New Roman"/>
          <w:kern w:val="0"/>
          <w:sz w:val="21"/>
          <w:szCs w:val="21"/>
          <w14:ligatures w14:val="none"/>
        </w:rPr>
        <w:t>. For chronic wounds:</w:t>
      </w:r>
      <w:r w:rsidRPr="00E316F5">
        <w:rPr>
          <w:rFonts w:ascii="Times New Roman" w:eastAsia="宋体" w:hAnsi="Times New Roman" w:cs="Times New Roman"/>
          <w:kern w:val="0"/>
          <w:sz w:val="21"/>
          <w:szCs w:val="21"/>
          <w14:ligatures w14:val="none"/>
        </w:rPr>
        <w:br/>
      </w:r>
      <w:r w:rsidRPr="00E316F5">
        <w:rPr>
          <w:rFonts w:ascii="宋体" w:eastAsia="宋体" w:hAnsi="宋体" w:cs="宋体" w:hint="eastAsia"/>
          <w:kern w:val="0"/>
          <w:sz w:val="21"/>
          <w:szCs w:val="21"/>
          <w14:ligatures w14:val="none"/>
        </w:rPr>
        <w:t>①</w:t>
      </w:r>
      <w:r w:rsidRPr="00E316F5">
        <w:rPr>
          <w:rFonts w:ascii="Times New Roman" w:eastAsia="宋体" w:hAnsi="Times New Roman" w:cs="Times New Roman"/>
          <w:kern w:val="0"/>
          <w:sz w:val="21"/>
          <w:szCs w:val="21"/>
          <w14:ligatures w14:val="none"/>
        </w:rPr>
        <w:t xml:space="preserve"> </w:t>
      </w:r>
      <w:r w:rsidRPr="00E316F5">
        <w:rPr>
          <w:rFonts w:ascii="Times New Roman" w:eastAsia="宋体" w:hAnsi="Times New Roman" w:cs="Times New Roman"/>
          <w:b/>
          <w:bCs/>
          <w:kern w:val="0"/>
          <w:sz w:val="21"/>
          <w:szCs w:val="21"/>
          <w14:ligatures w14:val="none"/>
        </w:rPr>
        <w:t>Damp-Heat Type</w:t>
      </w:r>
      <w:r w:rsidRPr="00E316F5">
        <w:rPr>
          <w:rFonts w:ascii="Times New Roman" w:eastAsia="宋体" w:hAnsi="Times New Roman" w:cs="Times New Roman"/>
          <w:kern w:val="0"/>
          <w:sz w:val="21"/>
          <w:szCs w:val="21"/>
          <w14:ligatures w14:val="none"/>
        </w:rPr>
        <w:t>: The wound surface is characterized by pus and decay, with decay as the primary feature, abundant qi, blood, and body fluids, strong vital qi, and declining pathogenic factors, classified as a Yang syndrome ulcer.</w:t>
      </w:r>
      <w:r w:rsidRPr="00E316F5">
        <w:rPr>
          <w:rFonts w:ascii="Times New Roman" w:eastAsia="宋体" w:hAnsi="Times New Roman" w:cs="Times New Roman"/>
          <w:kern w:val="0"/>
          <w:sz w:val="21"/>
          <w:szCs w:val="21"/>
          <w14:ligatures w14:val="none"/>
        </w:rPr>
        <w:br/>
      </w:r>
      <w:r w:rsidRPr="00E316F5">
        <w:rPr>
          <w:rFonts w:ascii="宋体" w:eastAsia="宋体" w:hAnsi="宋体" w:cs="宋体" w:hint="eastAsia"/>
          <w:kern w:val="0"/>
          <w:sz w:val="21"/>
          <w:szCs w:val="21"/>
          <w14:ligatures w14:val="none"/>
        </w:rPr>
        <w:t>②</w:t>
      </w:r>
      <w:r w:rsidRPr="00E316F5">
        <w:rPr>
          <w:rFonts w:ascii="Times New Roman" w:eastAsia="宋体" w:hAnsi="Times New Roman" w:cs="Times New Roman"/>
          <w:kern w:val="0"/>
          <w:sz w:val="21"/>
          <w:szCs w:val="21"/>
          <w14:ligatures w14:val="none"/>
        </w:rPr>
        <w:t xml:space="preserve"> </w:t>
      </w:r>
      <w:r w:rsidRPr="00E316F5">
        <w:rPr>
          <w:rFonts w:ascii="Times New Roman" w:eastAsia="宋体" w:hAnsi="Times New Roman" w:cs="Times New Roman"/>
          <w:b/>
          <w:bCs/>
          <w:kern w:val="0"/>
          <w:sz w:val="21"/>
          <w:szCs w:val="21"/>
          <w14:ligatures w14:val="none"/>
        </w:rPr>
        <w:t>Deficiency Type</w:t>
      </w:r>
      <w:r w:rsidRPr="00E316F5">
        <w:rPr>
          <w:rFonts w:ascii="Times New Roman" w:eastAsia="宋体" w:hAnsi="Times New Roman" w:cs="Times New Roman"/>
          <w:kern w:val="0"/>
          <w:sz w:val="21"/>
          <w:szCs w:val="21"/>
          <w14:ligatures w14:val="none"/>
        </w:rPr>
        <w:t>: The wound surface shows tendon atrophy and bone damage, with deficiency as the primary feature, depleted qi, blood, and body fluids, strong pathogenic factors, and declining vital qi, classified as a Yin syndrome ulcer.</w:t>
      </w:r>
      <w:r w:rsidRPr="00E316F5">
        <w:rPr>
          <w:rFonts w:ascii="Times New Roman" w:eastAsia="宋体" w:hAnsi="Times New Roman" w:cs="Times New Roman"/>
          <w:kern w:val="0"/>
          <w:sz w:val="21"/>
          <w:szCs w:val="21"/>
          <w14:ligatures w14:val="none"/>
        </w:rPr>
        <w:br/>
      </w:r>
      <w:r w:rsidRPr="00E316F5">
        <w:rPr>
          <w:rFonts w:ascii="宋体" w:eastAsia="宋体" w:hAnsi="宋体" w:cs="宋体" w:hint="eastAsia"/>
          <w:kern w:val="0"/>
          <w:sz w:val="21"/>
          <w:szCs w:val="21"/>
          <w14:ligatures w14:val="none"/>
        </w:rPr>
        <w:t>③</w:t>
      </w:r>
      <w:r w:rsidRPr="00E316F5">
        <w:rPr>
          <w:rFonts w:ascii="Times New Roman" w:eastAsia="宋体" w:hAnsi="Times New Roman" w:cs="Times New Roman"/>
          <w:kern w:val="0"/>
          <w:sz w:val="21"/>
          <w:szCs w:val="21"/>
          <w14:ligatures w14:val="none"/>
        </w:rPr>
        <w:t xml:space="preserve"> </w:t>
      </w:r>
      <w:r w:rsidRPr="00E316F5">
        <w:rPr>
          <w:rFonts w:ascii="Times New Roman" w:eastAsia="宋体" w:hAnsi="Times New Roman" w:cs="Times New Roman"/>
          <w:b/>
          <w:bCs/>
          <w:kern w:val="0"/>
          <w:sz w:val="21"/>
          <w:szCs w:val="21"/>
          <w14:ligatures w14:val="none"/>
        </w:rPr>
        <w:t>Blood Stasis Type</w:t>
      </w:r>
      <w:r w:rsidRPr="00E316F5">
        <w:rPr>
          <w:rFonts w:ascii="Times New Roman" w:eastAsia="宋体" w:hAnsi="Times New Roman" w:cs="Times New Roman"/>
          <w:kern w:val="0"/>
          <w:sz w:val="21"/>
          <w:szCs w:val="21"/>
          <w14:ligatures w14:val="none"/>
        </w:rPr>
        <w:t>: The wound surface shows unseparated necrotic tissue and lack of new tissue growth, with stasis as the primary feature, insufficient qi, blood, and body fluids, and a struggle between vital qi and pathogenic factors, classified as a half-Yin, half-Yang syndrome ulcer.</w:t>
      </w:r>
    </w:p>
    <w:p w14:paraId="7ECD9DF7"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Evaluators need to assess the wound granulation, exudate, and surrounding tissue conditions, combined with syndrome characteristics, to perform syndrome differentiation for the wound and provide a basis for wound care. This method is applicable to the assessment of chronic wounds such as diabetic foot ulcers, pressure injuries, and venous leg ulcers.</w:t>
      </w:r>
    </w:p>
    <w:p w14:paraId="31321194"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Given your extensive experience in TCM clinical treatment and nursing of chronic wounds, as well as your profound expertise and influence in the field of TCM chronic wound nursing assessment, we sincerely invite you to serve as an expert consultant for this study! Your opinions are crucial for refining and improving the assessment form. We kindly request your feedback on the specific items and their importance in the assessment form.</w:t>
      </w:r>
    </w:p>
    <w:p w14:paraId="68D9368D"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lastRenderedPageBreak/>
        <w:t>This consultation form consists of two parts:</w:t>
      </w:r>
    </w:p>
    <w:p w14:paraId="700EAC9E" w14:textId="77777777" w:rsidR="003C68D1" w:rsidRPr="00E316F5" w:rsidRDefault="003C68D1" w:rsidP="00116117">
      <w:pPr>
        <w:widowControl/>
        <w:numPr>
          <w:ilvl w:val="0"/>
          <w:numId w:val="1"/>
        </w:numPr>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Part 1</w:t>
      </w:r>
      <w:r w:rsidRPr="00E316F5">
        <w:rPr>
          <w:rFonts w:ascii="Times New Roman" w:eastAsia="宋体" w:hAnsi="Times New Roman" w:cs="Times New Roman"/>
          <w:kern w:val="0"/>
          <w:sz w:val="21"/>
          <w:szCs w:val="21"/>
          <w14:ligatures w14:val="none"/>
        </w:rPr>
        <w:t>: Preliminary Draft of the TCM Chronic Wound Nursing Assessment Form (Tables 1, 2, and 3)</w:t>
      </w:r>
    </w:p>
    <w:p w14:paraId="7E010ABA" w14:textId="77777777" w:rsidR="003C68D1" w:rsidRPr="00E316F5" w:rsidRDefault="003C68D1" w:rsidP="00116117">
      <w:pPr>
        <w:widowControl/>
        <w:numPr>
          <w:ilvl w:val="0"/>
          <w:numId w:val="1"/>
        </w:numPr>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Part 2</w:t>
      </w:r>
      <w:r w:rsidRPr="00E316F5">
        <w:rPr>
          <w:rFonts w:ascii="Times New Roman" w:eastAsia="宋体" w:hAnsi="Times New Roman" w:cs="Times New Roman"/>
          <w:kern w:val="0"/>
          <w:sz w:val="21"/>
          <w:szCs w:val="21"/>
          <w14:ligatures w14:val="none"/>
        </w:rPr>
        <w:t>: Expert Information (Table 4)</w:t>
      </w:r>
    </w:p>
    <w:p w14:paraId="09057FFA"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The information provided will be used solely for research purposes, and your personal information will be strictly confidential. We kindly ask for your response within one week. The consultation process will involve approximately three rounds. If you have any questions, please feel free to contact us by phone or email. We sincerely thank you for your strong support of this study!</w:t>
      </w:r>
    </w:p>
    <w:p w14:paraId="330B5DC8"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Wishing you success in your work and a joyful life!</w:t>
      </w:r>
    </w:p>
    <w:p w14:paraId="561991D4"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Contact Person</w:t>
      </w:r>
      <w:r w:rsidRPr="00E316F5">
        <w:rPr>
          <w:rFonts w:ascii="Times New Roman" w:eastAsia="宋体" w:hAnsi="Times New Roman" w:cs="Times New Roman"/>
          <w:kern w:val="0"/>
          <w:sz w:val="21"/>
          <w:szCs w:val="21"/>
          <w14:ligatures w14:val="none"/>
        </w:rPr>
        <w:t>: Yue Lina</w:t>
      </w:r>
      <w:r w:rsidRPr="00E316F5">
        <w:rPr>
          <w:rFonts w:ascii="Times New Roman" w:eastAsia="宋体" w:hAnsi="Times New Roman" w:cs="Times New Roman"/>
          <w:kern w:val="0"/>
          <w:sz w:val="21"/>
          <w:szCs w:val="21"/>
          <w14:ligatures w14:val="none"/>
        </w:rPr>
        <w:br/>
      </w:r>
      <w:r w:rsidRPr="00E316F5">
        <w:rPr>
          <w:rFonts w:ascii="Times New Roman" w:eastAsia="宋体" w:hAnsi="Times New Roman" w:cs="Times New Roman"/>
          <w:b/>
          <w:bCs/>
          <w:kern w:val="0"/>
          <w:sz w:val="21"/>
          <w:szCs w:val="21"/>
          <w14:ligatures w14:val="none"/>
        </w:rPr>
        <w:t>Email</w:t>
      </w:r>
      <w:r w:rsidRPr="00E316F5">
        <w:rPr>
          <w:rFonts w:ascii="Times New Roman" w:eastAsia="宋体" w:hAnsi="Times New Roman" w:cs="Times New Roman"/>
          <w:kern w:val="0"/>
          <w:sz w:val="21"/>
          <w:szCs w:val="21"/>
          <w14:ligatures w14:val="none"/>
        </w:rPr>
        <w:t>: leyna69@126.com</w:t>
      </w:r>
      <w:r w:rsidRPr="00E316F5">
        <w:rPr>
          <w:rFonts w:ascii="Times New Roman" w:eastAsia="宋体" w:hAnsi="Times New Roman" w:cs="Times New Roman"/>
          <w:kern w:val="0"/>
          <w:sz w:val="21"/>
          <w:szCs w:val="21"/>
          <w14:ligatures w14:val="none"/>
        </w:rPr>
        <w:br/>
      </w:r>
      <w:r w:rsidRPr="00E316F5">
        <w:rPr>
          <w:rFonts w:ascii="Times New Roman" w:eastAsia="宋体" w:hAnsi="Times New Roman" w:cs="Times New Roman"/>
          <w:b/>
          <w:bCs/>
          <w:kern w:val="0"/>
          <w:sz w:val="21"/>
          <w:szCs w:val="21"/>
          <w14:ligatures w14:val="none"/>
        </w:rPr>
        <w:t>Phone</w:t>
      </w:r>
      <w:r w:rsidRPr="00E316F5">
        <w:rPr>
          <w:rFonts w:ascii="Times New Roman" w:eastAsia="宋体" w:hAnsi="Times New Roman" w:cs="Times New Roman"/>
          <w:kern w:val="0"/>
          <w:sz w:val="21"/>
          <w:szCs w:val="21"/>
          <w14:ligatures w14:val="none"/>
        </w:rPr>
        <w:t>: 18612568081</w:t>
      </w:r>
    </w:p>
    <w:p w14:paraId="2DFC597E"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noProof/>
          <w:kern w:val="0"/>
          <w:sz w:val="21"/>
          <w:szCs w:val="21"/>
          <w14:ligatures w14:val="none"/>
        </w:rPr>
        <mc:AlternateContent>
          <mc:Choice Requires="wps">
            <w:drawing>
              <wp:inline distT="0" distB="0" distL="0" distR="0" wp14:anchorId="67264C63" wp14:editId="434D510D">
                <wp:extent cx="5274310" cy="1270"/>
                <wp:effectExtent l="0" t="31750" r="0" b="36830"/>
                <wp:docPr id="135203424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E26F0C" id="矩形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" filled="f">
                <w10:anchorlock/>
              </v:rect>
            </w:pict>
          </mc:Fallback>
        </mc:AlternateContent>
      </w:r>
    </w:p>
    <w:p w14:paraId="45020AB1" w14:textId="77777777" w:rsidR="003C68D1" w:rsidRPr="00E316F5" w:rsidRDefault="003C68D1" w:rsidP="00116117">
      <w:pPr>
        <w:widowControl/>
        <w:spacing w:before="100" w:beforeAutospacing="1" w:after="100" w:afterAutospacing="1" w:line="360" w:lineRule="auto"/>
        <w:jc w:val="both"/>
        <w:outlineLvl w:val="2"/>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Part 1: Preliminary Draft of the TCM Chronic Wound Nursing Assessment Form</w:t>
      </w:r>
    </w:p>
    <w:p w14:paraId="7A6112EC"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Consultation Form</w:t>
      </w:r>
    </w:p>
    <w:p w14:paraId="791FD3C7"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Instructions for Completion</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The following is the preliminary draft of the TCM Chronic Wound Nursing Assessment Pathway and Standards, constructed based on evidence from prior research. Each item is ranked by importance from low to high: 1 = Not Important at All, 2 = Not Important, 3 = Moderately Important, 4 = Important, 5 = Very Important. Please evaluate the relative importance of each item by marking a “√” in the corresponding column. If you believe an item’s description is inaccurate or unnecessary, please provide revisions or note “Delete” in the “Comments for Revision” column. If you think there are additional items we have not considered, please add them in the “Suggested Additional Items” column and evaluate their importance. Please ensure no items are missed or omitted.</w:t>
      </w:r>
    </w:p>
    <w:p w14:paraId="3501A567" w14:textId="77777777" w:rsidR="00B77A12" w:rsidRPr="00E316F5" w:rsidRDefault="00B77A12" w:rsidP="00116117">
      <w:pPr>
        <w:tabs>
          <w:tab w:val="left" w:pos="1785"/>
          <w:tab w:val="left" w:pos="6510"/>
        </w:tabs>
        <w:spacing w:line="360" w:lineRule="auto"/>
        <w:ind w:firstLineChars="200" w:firstLine="420"/>
        <w:jc w:val="both"/>
        <w:rPr>
          <w:rFonts w:ascii="Times New Roman" w:hAnsi="Times New Roman" w:cs="Times New Roman"/>
          <w:sz w:val="21"/>
          <w:szCs w:val="21"/>
        </w:rPr>
      </w:pPr>
    </w:p>
    <w:p w14:paraId="1B3322E2" w14:textId="77777777" w:rsidR="00B77A12" w:rsidRPr="00E316F5" w:rsidRDefault="00B77A12" w:rsidP="00116117">
      <w:pPr>
        <w:spacing w:line="360" w:lineRule="auto"/>
        <w:jc w:val="both"/>
        <w:rPr>
          <w:rFonts w:ascii="Times New Roman" w:hAnsi="Times New Roman" w:cs="Times New Roman"/>
          <w:sz w:val="21"/>
          <w:szCs w:val="21"/>
        </w:rPr>
      </w:pPr>
    </w:p>
    <w:p w14:paraId="24BC708B" w14:textId="77777777" w:rsidR="00FC2E5C" w:rsidRPr="00E316F5" w:rsidRDefault="00FC2E5C" w:rsidP="00116117">
      <w:pPr>
        <w:spacing w:line="360" w:lineRule="auto"/>
        <w:jc w:val="both"/>
        <w:rPr>
          <w:rFonts w:ascii="Times New Roman" w:hAnsi="Times New Roman" w:cs="Times New Roman"/>
          <w:sz w:val="21"/>
          <w:szCs w:val="21"/>
        </w:rPr>
      </w:pPr>
    </w:p>
    <w:p w14:paraId="77E5B36D" w14:textId="77777777" w:rsidR="00FC2E5C" w:rsidRPr="00E316F5" w:rsidRDefault="00FC2E5C" w:rsidP="00116117">
      <w:pPr>
        <w:spacing w:line="360" w:lineRule="auto"/>
        <w:jc w:val="both"/>
        <w:rPr>
          <w:rFonts w:ascii="Times New Roman" w:hAnsi="Times New Roman" w:cs="Times New Roman"/>
          <w:sz w:val="21"/>
          <w:szCs w:val="21"/>
        </w:rPr>
      </w:pPr>
    </w:p>
    <w:p w14:paraId="550C76A6" w14:textId="77777777" w:rsidR="003C68D1" w:rsidRPr="00E316F5" w:rsidRDefault="003C68D1" w:rsidP="00116117">
      <w:pPr>
        <w:widowControl/>
        <w:spacing w:before="100" w:beforeAutospacing="1" w:after="100" w:afterAutospacing="1" w:line="360" w:lineRule="auto"/>
        <w:jc w:val="both"/>
        <w:outlineLvl w:val="3"/>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Table 1: Primary Indicators Consultation 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501"/>
        <w:gridCol w:w="501"/>
        <w:gridCol w:w="501"/>
        <w:gridCol w:w="501"/>
        <w:gridCol w:w="501"/>
        <w:gridCol w:w="2271"/>
      </w:tblGrid>
      <w:tr w:rsidR="003C68D1" w:rsidRPr="00E316F5" w14:paraId="7331F08F" w14:textId="77777777" w:rsidTr="00B77A12">
        <w:trPr>
          <w:tblHeader/>
          <w:tblCellSpacing w:w="15" w:type="dxa"/>
        </w:trPr>
        <w:tc>
          <w:tcPr>
            <w:tcW w:w="0" w:type="auto"/>
            <w:vAlign w:val="center"/>
            <w:hideMark/>
          </w:tcPr>
          <w:p w14:paraId="5A3093CC"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Primary Indicators</w:t>
            </w:r>
          </w:p>
        </w:tc>
        <w:tc>
          <w:tcPr>
            <w:tcW w:w="2475" w:type="dxa"/>
            <w:gridSpan w:val="5"/>
            <w:vAlign w:val="center"/>
            <w:hideMark/>
          </w:tcPr>
          <w:p w14:paraId="14A2DC9E"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Importance Level</w:t>
            </w:r>
          </w:p>
        </w:tc>
        <w:tc>
          <w:tcPr>
            <w:tcW w:w="2226" w:type="dxa"/>
            <w:vAlign w:val="center"/>
            <w:hideMark/>
          </w:tcPr>
          <w:p w14:paraId="46F65544"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Comments for Revision</w:t>
            </w:r>
          </w:p>
        </w:tc>
      </w:tr>
      <w:tr w:rsidR="00B77A12" w:rsidRPr="00E316F5" w14:paraId="2B194FCB" w14:textId="77777777" w:rsidTr="00B77A12">
        <w:trPr>
          <w:tblCellSpacing w:w="15" w:type="dxa"/>
        </w:trPr>
        <w:tc>
          <w:tcPr>
            <w:tcW w:w="0" w:type="auto"/>
            <w:vAlign w:val="center"/>
            <w:hideMark/>
          </w:tcPr>
          <w:p w14:paraId="5DE69C80" w14:textId="77777777" w:rsidR="00B77A12" w:rsidRPr="00E316F5" w:rsidRDefault="00B77A12" w:rsidP="00116117">
            <w:pPr>
              <w:widowControl/>
              <w:spacing w:after="0" w:line="360" w:lineRule="auto"/>
              <w:jc w:val="both"/>
              <w:rPr>
                <w:rFonts w:ascii="Times New Roman" w:eastAsia="宋体" w:hAnsi="Times New Roman" w:cs="Times New Roman"/>
                <w:b/>
                <w:bCs/>
                <w:kern w:val="0"/>
                <w:sz w:val="21"/>
                <w:szCs w:val="21"/>
                <w14:ligatures w14:val="none"/>
              </w:rPr>
            </w:pPr>
          </w:p>
        </w:tc>
        <w:tc>
          <w:tcPr>
            <w:tcW w:w="471" w:type="dxa"/>
            <w:vAlign w:val="center"/>
            <w:hideMark/>
          </w:tcPr>
          <w:p w14:paraId="31D23E4C" w14:textId="03DC1719"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1</w:t>
            </w:r>
          </w:p>
        </w:tc>
        <w:tc>
          <w:tcPr>
            <w:tcW w:w="471" w:type="dxa"/>
            <w:vAlign w:val="center"/>
          </w:tcPr>
          <w:p w14:paraId="69ACCA31" w14:textId="2D6EDBCC"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2</w:t>
            </w:r>
          </w:p>
        </w:tc>
        <w:tc>
          <w:tcPr>
            <w:tcW w:w="471" w:type="dxa"/>
            <w:vAlign w:val="center"/>
          </w:tcPr>
          <w:p w14:paraId="24D598D0" w14:textId="10F2E00D"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3</w:t>
            </w:r>
          </w:p>
        </w:tc>
        <w:tc>
          <w:tcPr>
            <w:tcW w:w="471" w:type="dxa"/>
            <w:vAlign w:val="center"/>
          </w:tcPr>
          <w:p w14:paraId="31542354" w14:textId="508A1C60"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4</w:t>
            </w:r>
          </w:p>
        </w:tc>
        <w:tc>
          <w:tcPr>
            <w:tcW w:w="471" w:type="dxa"/>
            <w:vAlign w:val="center"/>
          </w:tcPr>
          <w:p w14:paraId="730ED2C2" w14:textId="5D6F7DEB"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5</w:t>
            </w:r>
          </w:p>
        </w:tc>
        <w:tc>
          <w:tcPr>
            <w:tcW w:w="2226" w:type="dxa"/>
            <w:vAlign w:val="center"/>
            <w:hideMark/>
          </w:tcPr>
          <w:p w14:paraId="1AB84AC6" w14:textId="05D2D2A1"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r>
      <w:tr w:rsidR="00B77A12" w:rsidRPr="00E316F5" w14:paraId="12E51374" w14:textId="77777777" w:rsidTr="00B77A12">
        <w:trPr>
          <w:tblCellSpacing w:w="15" w:type="dxa"/>
        </w:trPr>
        <w:tc>
          <w:tcPr>
            <w:tcW w:w="0" w:type="auto"/>
            <w:vAlign w:val="center"/>
            <w:hideMark/>
          </w:tcPr>
          <w:p w14:paraId="0516EBA0"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A. General Information</w:t>
            </w:r>
          </w:p>
        </w:tc>
        <w:tc>
          <w:tcPr>
            <w:tcW w:w="471" w:type="dxa"/>
            <w:vAlign w:val="center"/>
            <w:hideMark/>
          </w:tcPr>
          <w:p w14:paraId="0A3866A9"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30C7104D"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5FC92892"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432657A2"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5B5A1A89" w14:textId="1BCC5DD5"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2226" w:type="dxa"/>
            <w:vAlign w:val="center"/>
            <w:hideMark/>
          </w:tcPr>
          <w:p w14:paraId="2AB8E990"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B77A12" w:rsidRPr="00E316F5" w14:paraId="72F3DFE2" w14:textId="77777777" w:rsidTr="00B77A12">
        <w:trPr>
          <w:tblCellSpacing w:w="15" w:type="dxa"/>
        </w:trPr>
        <w:tc>
          <w:tcPr>
            <w:tcW w:w="0" w:type="auto"/>
            <w:vAlign w:val="center"/>
            <w:hideMark/>
          </w:tcPr>
          <w:p w14:paraId="79281052"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B. Wound Assessment</w:t>
            </w:r>
          </w:p>
        </w:tc>
        <w:tc>
          <w:tcPr>
            <w:tcW w:w="471" w:type="dxa"/>
            <w:vAlign w:val="center"/>
            <w:hideMark/>
          </w:tcPr>
          <w:p w14:paraId="5F7984C4"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53E72972"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662DD6E0"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07992EC3"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71" w:type="dxa"/>
            <w:vAlign w:val="center"/>
          </w:tcPr>
          <w:p w14:paraId="11070910" w14:textId="7785B4E4"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2226" w:type="dxa"/>
            <w:vAlign w:val="center"/>
            <w:hideMark/>
          </w:tcPr>
          <w:p w14:paraId="55F3543F"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r>
    </w:tbl>
    <w:p w14:paraId="10E0C9A1"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Suggested Additional Items</w:t>
      </w:r>
      <w:r w:rsidRPr="00E316F5">
        <w:rPr>
          <w:rFonts w:ascii="Times New Roman" w:eastAsia="宋体" w:hAnsi="Times New Roman" w:cs="Times New Roman"/>
          <w:kern w:val="0"/>
          <w:sz w:val="21"/>
          <w:szCs w:val="21"/>
          <w14:ligatures w14:val="none"/>
        </w:rPr>
        <w:t xml:space="preserve"> (Note: Please evaluate their importance):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10"/>
        <w:gridCol w:w="510"/>
        <w:gridCol w:w="510"/>
        <w:gridCol w:w="510"/>
        <w:gridCol w:w="511"/>
        <w:gridCol w:w="2268"/>
      </w:tblGrid>
      <w:tr w:rsidR="00B77A12" w:rsidRPr="00E316F5" w14:paraId="48144B4A" w14:textId="77777777" w:rsidTr="00B77A12">
        <w:trPr>
          <w:tblCellSpacing w:w="15" w:type="dxa"/>
        </w:trPr>
        <w:tc>
          <w:tcPr>
            <w:tcW w:w="2644" w:type="dxa"/>
            <w:vAlign w:val="center"/>
            <w:hideMark/>
          </w:tcPr>
          <w:p w14:paraId="3C6C1326" w14:textId="2894FA80" w:rsidR="00B77A12" w:rsidRPr="00E316F5" w:rsidRDefault="00B77A12"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 xml:space="preserve"> </w:t>
            </w:r>
          </w:p>
        </w:tc>
        <w:tc>
          <w:tcPr>
            <w:tcW w:w="480" w:type="dxa"/>
            <w:vAlign w:val="center"/>
            <w:hideMark/>
          </w:tcPr>
          <w:p w14:paraId="0040585D"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80" w:type="dxa"/>
            <w:vAlign w:val="center"/>
          </w:tcPr>
          <w:p w14:paraId="3F8AA4ED"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80" w:type="dxa"/>
            <w:vAlign w:val="center"/>
          </w:tcPr>
          <w:p w14:paraId="44E5FA55"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80" w:type="dxa"/>
            <w:vAlign w:val="center"/>
          </w:tcPr>
          <w:p w14:paraId="45C155C3" w14:textId="77777777"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481" w:type="dxa"/>
            <w:vAlign w:val="center"/>
          </w:tcPr>
          <w:p w14:paraId="19277AF7" w14:textId="5163E476"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c>
          <w:tcPr>
            <w:tcW w:w="2223" w:type="dxa"/>
            <w:vAlign w:val="center"/>
            <w:hideMark/>
          </w:tcPr>
          <w:p w14:paraId="1AA50743" w14:textId="1449665F"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p>
        </w:tc>
      </w:tr>
      <w:tr w:rsidR="00B77A12" w:rsidRPr="00E316F5" w14:paraId="178B9B82" w14:textId="77777777" w:rsidTr="00B77A12">
        <w:trPr>
          <w:tblCellSpacing w:w="15" w:type="dxa"/>
        </w:trPr>
        <w:tc>
          <w:tcPr>
            <w:tcW w:w="2644" w:type="dxa"/>
            <w:vAlign w:val="center"/>
            <w:hideMark/>
          </w:tcPr>
          <w:p w14:paraId="4D992754" w14:textId="765ACBCD" w:rsidR="00B77A12" w:rsidRPr="00E316F5" w:rsidRDefault="00B77A12"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 xml:space="preserve"> </w:t>
            </w:r>
          </w:p>
        </w:tc>
        <w:tc>
          <w:tcPr>
            <w:tcW w:w="480" w:type="dxa"/>
            <w:vAlign w:val="center"/>
            <w:hideMark/>
          </w:tcPr>
          <w:p w14:paraId="442D7ABC"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80" w:type="dxa"/>
            <w:vAlign w:val="center"/>
          </w:tcPr>
          <w:p w14:paraId="1FCA65B3"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80" w:type="dxa"/>
            <w:vAlign w:val="center"/>
          </w:tcPr>
          <w:p w14:paraId="32AC50FB"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80" w:type="dxa"/>
            <w:vAlign w:val="center"/>
          </w:tcPr>
          <w:p w14:paraId="17AB7591"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81" w:type="dxa"/>
            <w:vAlign w:val="center"/>
          </w:tcPr>
          <w:p w14:paraId="0786AC5E" w14:textId="04E79AE2"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2223" w:type="dxa"/>
            <w:vAlign w:val="center"/>
            <w:hideMark/>
          </w:tcPr>
          <w:p w14:paraId="548F465F" w14:textId="77777777" w:rsidR="00B77A12" w:rsidRPr="00E316F5" w:rsidRDefault="00B77A12" w:rsidP="00116117">
            <w:pPr>
              <w:widowControl/>
              <w:spacing w:after="0" w:line="360" w:lineRule="auto"/>
              <w:jc w:val="both"/>
              <w:rPr>
                <w:rFonts w:ascii="Times New Roman" w:eastAsia="Times New Roman" w:hAnsi="Times New Roman" w:cs="Times New Roman"/>
                <w:kern w:val="0"/>
                <w:sz w:val="21"/>
                <w:szCs w:val="21"/>
                <w14:ligatures w14:val="none"/>
              </w:rPr>
            </w:pPr>
          </w:p>
        </w:tc>
      </w:tr>
    </w:tbl>
    <w:p w14:paraId="51553649"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Additional Comments for Table 1</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[Please provide any further opinions here.]</w:t>
      </w:r>
    </w:p>
    <w:p w14:paraId="4D106EA7"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noProof/>
          <w:kern w:val="0"/>
          <w:sz w:val="21"/>
          <w:szCs w:val="21"/>
          <w14:ligatures w14:val="none"/>
        </w:rPr>
        <mc:AlternateContent>
          <mc:Choice Requires="wps">
            <w:drawing>
              <wp:inline distT="0" distB="0" distL="0" distR="0" wp14:anchorId="082B2675" wp14:editId="7A6F1BF6">
                <wp:extent cx="5274310" cy="1270"/>
                <wp:effectExtent l="0" t="31750" r="0" b="36830"/>
                <wp:docPr id="210133847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E19699" id="矩形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" filled="f">
                <w10:anchorlock/>
              </v:rect>
            </w:pict>
          </mc:Fallback>
        </mc:AlternateContent>
      </w:r>
    </w:p>
    <w:p w14:paraId="0A71D83C" w14:textId="77777777" w:rsidR="003C68D1" w:rsidRPr="00E316F5" w:rsidRDefault="003C68D1" w:rsidP="00116117">
      <w:pPr>
        <w:widowControl/>
        <w:spacing w:before="100" w:beforeAutospacing="1" w:after="100" w:afterAutospacing="1" w:line="360" w:lineRule="auto"/>
        <w:jc w:val="both"/>
        <w:outlineLvl w:val="3"/>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Table 2: Secondary Indicators Consultation 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3118"/>
        <w:gridCol w:w="478"/>
        <w:gridCol w:w="478"/>
        <w:gridCol w:w="478"/>
        <w:gridCol w:w="478"/>
        <w:gridCol w:w="479"/>
        <w:gridCol w:w="1232"/>
      </w:tblGrid>
      <w:tr w:rsidR="003C68D1" w:rsidRPr="00E316F5" w14:paraId="71D30634" w14:textId="77777777" w:rsidTr="00FC2E5C">
        <w:trPr>
          <w:tblHeader/>
          <w:tblCellSpacing w:w="15" w:type="dxa"/>
        </w:trPr>
        <w:tc>
          <w:tcPr>
            <w:tcW w:w="1510" w:type="dxa"/>
            <w:vAlign w:val="center"/>
            <w:hideMark/>
          </w:tcPr>
          <w:p w14:paraId="4C8127EC"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Primary Indicators</w:t>
            </w:r>
          </w:p>
        </w:tc>
        <w:tc>
          <w:tcPr>
            <w:tcW w:w="3088" w:type="dxa"/>
            <w:vAlign w:val="center"/>
            <w:hideMark/>
          </w:tcPr>
          <w:p w14:paraId="11E5766F"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Secondary Indicators</w:t>
            </w:r>
          </w:p>
        </w:tc>
        <w:tc>
          <w:tcPr>
            <w:tcW w:w="2361" w:type="dxa"/>
            <w:gridSpan w:val="5"/>
            <w:vAlign w:val="center"/>
            <w:hideMark/>
          </w:tcPr>
          <w:p w14:paraId="2AFD30CE"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Importance Level</w:t>
            </w:r>
          </w:p>
        </w:tc>
        <w:tc>
          <w:tcPr>
            <w:tcW w:w="0" w:type="auto"/>
            <w:vAlign w:val="center"/>
            <w:hideMark/>
          </w:tcPr>
          <w:p w14:paraId="4E461651"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Comments for Revision</w:t>
            </w:r>
          </w:p>
        </w:tc>
      </w:tr>
      <w:tr w:rsidR="00FC2E5C" w:rsidRPr="00E316F5" w14:paraId="04BEAB4D" w14:textId="77777777" w:rsidTr="00FC2E5C">
        <w:trPr>
          <w:tblCellSpacing w:w="15" w:type="dxa"/>
        </w:trPr>
        <w:tc>
          <w:tcPr>
            <w:tcW w:w="1510" w:type="dxa"/>
            <w:vAlign w:val="center"/>
            <w:hideMark/>
          </w:tcPr>
          <w:p w14:paraId="47A1DE7E" w14:textId="77777777" w:rsidR="00FC2E5C" w:rsidRPr="00E316F5" w:rsidRDefault="00FC2E5C" w:rsidP="00116117">
            <w:pPr>
              <w:widowControl/>
              <w:spacing w:after="0" w:line="360" w:lineRule="auto"/>
              <w:jc w:val="both"/>
              <w:rPr>
                <w:rFonts w:ascii="Times New Roman" w:eastAsia="宋体" w:hAnsi="Times New Roman" w:cs="Times New Roman"/>
                <w:b/>
                <w:bCs/>
                <w:kern w:val="0"/>
                <w:sz w:val="21"/>
                <w:szCs w:val="21"/>
                <w14:ligatures w14:val="none"/>
              </w:rPr>
            </w:pPr>
          </w:p>
        </w:tc>
        <w:tc>
          <w:tcPr>
            <w:tcW w:w="3088" w:type="dxa"/>
            <w:vAlign w:val="center"/>
            <w:hideMark/>
          </w:tcPr>
          <w:p w14:paraId="27E16D4E"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hideMark/>
          </w:tcPr>
          <w:p w14:paraId="006F20E0" w14:textId="6E4E5685"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1</w:t>
            </w:r>
          </w:p>
        </w:tc>
        <w:tc>
          <w:tcPr>
            <w:tcW w:w="448" w:type="dxa"/>
            <w:vAlign w:val="center"/>
          </w:tcPr>
          <w:p w14:paraId="424CDB69" w14:textId="4E5A2374"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2</w:t>
            </w:r>
          </w:p>
        </w:tc>
        <w:tc>
          <w:tcPr>
            <w:tcW w:w="448" w:type="dxa"/>
            <w:vAlign w:val="center"/>
          </w:tcPr>
          <w:p w14:paraId="198A212B" w14:textId="0F94BEC8"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3</w:t>
            </w:r>
          </w:p>
        </w:tc>
        <w:tc>
          <w:tcPr>
            <w:tcW w:w="448" w:type="dxa"/>
            <w:vAlign w:val="center"/>
          </w:tcPr>
          <w:p w14:paraId="63271B47" w14:textId="1E7CC4C4"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4</w:t>
            </w:r>
          </w:p>
        </w:tc>
        <w:tc>
          <w:tcPr>
            <w:tcW w:w="449" w:type="dxa"/>
            <w:vAlign w:val="center"/>
          </w:tcPr>
          <w:p w14:paraId="0E2B0189" w14:textId="02913E32"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5</w:t>
            </w:r>
          </w:p>
        </w:tc>
        <w:tc>
          <w:tcPr>
            <w:tcW w:w="0" w:type="auto"/>
            <w:vAlign w:val="center"/>
            <w:hideMark/>
          </w:tcPr>
          <w:p w14:paraId="22E6A117" w14:textId="706BAD71"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r>
      <w:tr w:rsidR="00FC2E5C" w:rsidRPr="00E316F5" w14:paraId="7856A89F" w14:textId="77777777" w:rsidTr="00FC2E5C">
        <w:trPr>
          <w:tblCellSpacing w:w="15" w:type="dxa"/>
        </w:trPr>
        <w:tc>
          <w:tcPr>
            <w:tcW w:w="1510" w:type="dxa"/>
            <w:vAlign w:val="center"/>
            <w:hideMark/>
          </w:tcPr>
          <w:p w14:paraId="21BE687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A. General Information</w:t>
            </w:r>
          </w:p>
        </w:tc>
        <w:tc>
          <w:tcPr>
            <w:tcW w:w="3088" w:type="dxa"/>
            <w:vAlign w:val="center"/>
            <w:hideMark/>
          </w:tcPr>
          <w:p w14:paraId="20B964C2"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 xml:space="preserve">1. Name, Gender, Age, Education Level, Smoking/Drinking History, Allergy History, Medical History, </w:t>
            </w:r>
            <w:r w:rsidRPr="00E316F5">
              <w:rPr>
                <w:rFonts w:ascii="Times New Roman" w:eastAsia="宋体" w:hAnsi="Times New Roman" w:cs="Times New Roman"/>
                <w:kern w:val="0"/>
                <w:sz w:val="21"/>
                <w:szCs w:val="21"/>
                <w14:ligatures w14:val="none"/>
              </w:rPr>
              <w:lastRenderedPageBreak/>
              <w:t>TCM Diagnosis, Syndrome Differentiation, Western Medicine Diagnosis</w:t>
            </w:r>
          </w:p>
        </w:tc>
        <w:tc>
          <w:tcPr>
            <w:tcW w:w="448" w:type="dxa"/>
            <w:vAlign w:val="center"/>
            <w:hideMark/>
          </w:tcPr>
          <w:p w14:paraId="41ABDFC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79B509D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3148806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4573123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035B38AD" w14:textId="16832EEC"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5D9A024A"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02868CF9" w14:textId="77777777" w:rsidTr="00FC2E5C">
        <w:trPr>
          <w:tblCellSpacing w:w="15" w:type="dxa"/>
        </w:trPr>
        <w:tc>
          <w:tcPr>
            <w:tcW w:w="1510" w:type="dxa"/>
            <w:vAlign w:val="center"/>
            <w:hideMark/>
          </w:tcPr>
          <w:p w14:paraId="2F8FD080"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3B3E983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2. Vital Signs, Blood Glucose Levels, Infection Markers, Exudate Culture</w:t>
            </w:r>
          </w:p>
        </w:tc>
        <w:tc>
          <w:tcPr>
            <w:tcW w:w="448" w:type="dxa"/>
            <w:vAlign w:val="center"/>
            <w:hideMark/>
          </w:tcPr>
          <w:p w14:paraId="4119F8F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C7235E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648A2AD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239A711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6B615389" w14:textId="27CB6622"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0FCE9068"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564E6EE2" w14:textId="77777777" w:rsidTr="00FC2E5C">
        <w:trPr>
          <w:tblCellSpacing w:w="15" w:type="dxa"/>
        </w:trPr>
        <w:tc>
          <w:tcPr>
            <w:tcW w:w="1510" w:type="dxa"/>
            <w:vAlign w:val="center"/>
            <w:hideMark/>
          </w:tcPr>
          <w:p w14:paraId="7EDADFDB"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2DCAC5A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3. ADL (Activities of Daily Living), Braden Pressure Ulcer Risk, NRS2002 Nutrition, VAS Pain, Caprini Thrombosis Risk Score</w:t>
            </w:r>
          </w:p>
        </w:tc>
        <w:tc>
          <w:tcPr>
            <w:tcW w:w="448" w:type="dxa"/>
            <w:vAlign w:val="center"/>
            <w:hideMark/>
          </w:tcPr>
          <w:p w14:paraId="3C94471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F77911A"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4906664A"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58F088A"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570C7FA3" w14:textId="0BF47760"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15897B5D"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3D69274B" w14:textId="77777777" w:rsidTr="00FC2E5C">
        <w:trPr>
          <w:tblCellSpacing w:w="15" w:type="dxa"/>
        </w:trPr>
        <w:tc>
          <w:tcPr>
            <w:tcW w:w="1510" w:type="dxa"/>
            <w:vAlign w:val="center"/>
            <w:hideMark/>
          </w:tcPr>
          <w:p w14:paraId="1A00B49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Suggested Additional Items</w:t>
            </w:r>
            <w:r w:rsidRPr="00E316F5">
              <w:rPr>
                <w:rFonts w:ascii="Times New Roman" w:eastAsia="宋体" w:hAnsi="Times New Roman" w:cs="Times New Roman"/>
                <w:kern w:val="0"/>
                <w:sz w:val="21"/>
                <w:szCs w:val="21"/>
                <w14:ligatures w14:val="none"/>
              </w:rPr>
              <w:t xml:space="preserve"> (Note: Please evaluate their importance):</w:t>
            </w:r>
          </w:p>
        </w:tc>
        <w:tc>
          <w:tcPr>
            <w:tcW w:w="3088" w:type="dxa"/>
            <w:vAlign w:val="center"/>
            <w:hideMark/>
          </w:tcPr>
          <w:p w14:paraId="281D9CB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hideMark/>
          </w:tcPr>
          <w:p w14:paraId="2917F6CA"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17635D88"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5A07DC15"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7A92FBE0"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9" w:type="dxa"/>
            <w:vAlign w:val="center"/>
          </w:tcPr>
          <w:p w14:paraId="1311DC5E" w14:textId="21C1F670"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2F3FCB5B"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05E75B0A" w14:textId="77777777" w:rsidTr="00FC2E5C">
        <w:trPr>
          <w:tblCellSpacing w:w="15" w:type="dxa"/>
        </w:trPr>
        <w:tc>
          <w:tcPr>
            <w:tcW w:w="1510" w:type="dxa"/>
            <w:vAlign w:val="center"/>
            <w:hideMark/>
          </w:tcPr>
          <w:p w14:paraId="6E5CC04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B. Wound Assessment</w:t>
            </w:r>
          </w:p>
        </w:tc>
        <w:tc>
          <w:tcPr>
            <w:tcW w:w="3088" w:type="dxa"/>
            <w:vAlign w:val="center"/>
            <w:hideMark/>
          </w:tcPr>
          <w:p w14:paraId="7748D9A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1. Wound Onset Time</w:t>
            </w:r>
          </w:p>
        </w:tc>
        <w:tc>
          <w:tcPr>
            <w:tcW w:w="448" w:type="dxa"/>
            <w:vAlign w:val="center"/>
            <w:hideMark/>
          </w:tcPr>
          <w:p w14:paraId="38178EA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7AC9B3A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26FEE77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C027E3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40D3AE1F" w14:textId="4D83105D"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13CBA0E0"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1C7C2E15" w14:textId="77777777" w:rsidTr="00FC2E5C">
        <w:trPr>
          <w:tblCellSpacing w:w="15" w:type="dxa"/>
        </w:trPr>
        <w:tc>
          <w:tcPr>
            <w:tcW w:w="1510" w:type="dxa"/>
            <w:vAlign w:val="center"/>
            <w:hideMark/>
          </w:tcPr>
          <w:p w14:paraId="179C41D0"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60957E5C"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2. Wound Location</w:t>
            </w:r>
          </w:p>
        </w:tc>
        <w:tc>
          <w:tcPr>
            <w:tcW w:w="448" w:type="dxa"/>
            <w:vAlign w:val="center"/>
            <w:hideMark/>
          </w:tcPr>
          <w:p w14:paraId="3A31816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83D3D2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005FF5FC"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7C6C7ED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621D794B" w14:textId="0E785A6B"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1FC32557"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15700A73" w14:textId="77777777" w:rsidTr="00FC2E5C">
        <w:trPr>
          <w:tblCellSpacing w:w="15" w:type="dxa"/>
        </w:trPr>
        <w:tc>
          <w:tcPr>
            <w:tcW w:w="1510" w:type="dxa"/>
            <w:vAlign w:val="center"/>
            <w:hideMark/>
          </w:tcPr>
          <w:p w14:paraId="6300AD4D"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2C053C5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3. Wound Area</w:t>
            </w:r>
          </w:p>
        </w:tc>
        <w:tc>
          <w:tcPr>
            <w:tcW w:w="448" w:type="dxa"/>
            <w:vAlign w:val="center"/>
            <w:hideMark/>
          </w:tcPr>
          <w:p w14:paraId="4490889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77D4B16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35A62D6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4329C89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5FE98A02" w14:textId="56B04D41"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1D6060D8"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4AC82073" w14:textId="77777777" w:rsidTr="00FC2E5C">
        <w:trPr>
          <w:tblCellSpacing w:w="15" w:type="dxa"/>
        </w:trPr>
        <w:tc>
          <w:tcPr>
            <w:tcW w:w="1510" w:type="dxa"/>
            <w:vAlign w:val="center"/>
            <w:hideMark/>
          </w:tcPr>
          <w:p w14:paraId="064D984D"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69D8702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4. Wound Depth</w:t>
            </w:r>
          </w:p>
        </w:tc>
        <w:tc>
          <w:tcPr>
            <w:tcW w:w="448" w:type="dxa"/>
            <w:vAlign w:val="center"/>
            <w:hideMark/>
          </w:tcPr>
          <w:p w14:paraId="51DD24C5"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2BD875C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2A2C2A5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7B602E0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2F5277A2" w14:textId="294EDF66"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09C44CEF"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10C357FF" w14:textId="77777777" w:rsidTr="00FC2E5C">
        <w:trPr>
          <w:tblCellSpacing w:w="15" w:type="dxa"/>
        </w:trPr>
        <w:tc>
          <w:tcPr>
            <w:tcW w:w="1510" w:type="dxa"/>
            <w:vAlign w:val="center"/>
            <w:hideMark/>
          </w:tcPr>
          <w:p w14:paraId="7A91BB62"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43CE961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5. Presence of Sinus Tract or Undermining</w:t>
            </w:r>
          </w:p>
        </w:tc>
        <w:tc>
          <w:tcPr>
            <w:tcW w:w="448" w:type="dxa"/>
            <w:vAlign w:val="center"/>
            <w:hideMark/>
          </w:tcPr>
          <w:p w14:paraId="4245FDB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224589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7664D6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4AB5228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6761A595" w14:textId="654FD25C"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281A372C"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5190005A" w14:textId="77777777" w:rsidTr="00FC2E5C">
        <w:trPr>
          <w:tblCellSpacing w:w="15" w:type="dxa"/>
        </w:trPr>
        <w:tc>
          <w:tcPr>
            <w:tcW w:w="1510" w:type="dxa"/>
            <w:vAlign w:val="center"/>
            <w:hideMark/>
          </w:tcPr>
          <w:p w14:paraId="31139047"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5692C7F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6. Percentage of Pus/Decay and Granulation Tissue</w:t>
            </w:r>
          </w:p>
        </w:tc>
        <w:tc>
          <w:tcPr>
            <w:tcW w:w="448" w:type="dxa"/>
            <w:vAlign w:val="center"/>
            <w:hideMark/>
          </w:tcPr>
          <w:p w14:paraId="6070B1A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5E5CC8E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289459A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5E41232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580D1B5A" w14:textId="6F27AEFA"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09DF2B62"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1D9C8EAD" w14:textId="77777777" w:rsidTr="00FC2E5C">
        <w:trPr>
          <w:tblCellSpacing w:w="15" w:type="dxa"/>
        </w:trPr>
        <w:tc>
          <w:tcPr>
            <w:tcW w:w="1510" w:type="dxa"/>
            <w:vAlign w:val="center"/>
            <w:hideMark/>
          </w:tcPr>
          <w:p w14:paraId="1C6A6DEA"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3088" w:type="dxa"/>
            <w:vAlign w:val="center"/>
            <w:hideMark/>
          </w:tcPr>
          <w:p w14:paraId="3A076F1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7. Wound Syndrome Differentiation</w:t>
            </w:r>
          </w:p>
        </w:tc>
        <w:tc>
          <w:tcPr>
            <w:tcW w:w="448" w:type="dxa"/>
            <w:vAlign w:val="center"/>
            <w:hideMark/>
          </w:tcPr>
          <w:p w14:paraId="06F24F2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18D371E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02C5392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tcPr>
          <w:p w14:paraId="632E7AA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9" w:type="dxa"/>
            <w:vAlign w:val="center"/>
          </w:tcPr>
          <w:p w14:paraId="4A3DB154" w14:textId="7D38CBE0"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3BC8B38A"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r w:rsidR="00FC2E5C" w:rsidRPr="00E316F5" w14:paraId="04F021E7" w14:textId="77777777" w:rsidTr="00FC2E5C">
        <w:trPr>
          <w:tblCellSpacing w:w="15" w:type="dxa"/>
        </w:trPr>
        <w:tc>
          <w:tcPr>
            <w:tcW w:w="1510" w:type="dxa"/>
            <w:vAlign w:val="center"/>
            <w:hideMark/>
          </w:tcPr>
          <w:p w14:paraId="1A1A38A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Suggested Additional Items</w:t>
            </w:r>
            <w:r w:rsidRPr="00E316F5">
              <w:rPr>
                <w:rFonts w:ascii="Times New Roman" w:eastAsia="宋体" w:hAnsi="Times New Roman" w:cs="Times New Roman"/>
                <w:kern w:val="0"/>
                <w:sz w:val="21"/>
                <w:szCs w:val="21"/>
                <w14:ligatures w14:val="none"/>
              </w:rPr>
              <w:t xml:space="preserve"> (Note: Please evaluate their importance):</w:t>
            </w:r>
          </w:p>
        </w:tc>
        <w:tc>
          <w:tcPr>
            <w:tcW w:w="3088" w:type="dxa"/>
            <w:vAlign w:val="center"/>
            <w:hideMark/>
          </w:tcPr>
          <w:p w14:paraId="7AFBFBD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448" w:type="dxa"/>
            <w:vAlign w:val="center"/>
            <w:hideMark/>
          </w:tcPr>
          <w:p w14:paraId="463574B3"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0BCADB23"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0045749B"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8" w:type="dxa"/>
            <w:vAlign w:val="center"/>
          </w:tcPr>
          <w:p w14:paraId="03971C34"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449" w:type="dxa"/>
            <w:vAlign w:val="center"/>
          </w:tcPr>
          <w:p w14:paraId="2FF84DA7" w14:textId="1535A631"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63C7D981"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r>
    </w:tbl>
    <w:p w14:paraId="022D1B1A"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Additional Comments for Table 2</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[Please provide any further opinions here.]</w:t>
      </w:r>
    </w:p>
    <w:p w14:paraId="0F895419" w14:textId="77777777" w:rsidR="00FC2E5C" w:rsidRPr="00E316F5" w:rsidRDefault="00FC2E5C"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p>
    <w:p w14:paraId="24BBC828" w14:textId="77777777" w:rsidR="00FC2E5C" w:rsidRPr="00E316F5" w:rsidRDefault="00FC2E5C"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p>
    <w:p w14:paraId="177558F0"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noProof/>
          <w:kern w:val="0"/>
          <w:sz w:val="21"/>
          <w:szCs w:val="21"/>
          <w14:ligatures w14:val="none"/>
        </w:rPr>
        <mc:AlternateContent>
          <mc:Choice Requires="wps">
            <w:drawing>
              <wp:inline distT="0" distB="0" distL="0" distR="0" wp14:anchorId="139094D2" wp14:editId="2CA9F7B5">
                <wp:extent cx="5274310" cy="1270"/>
                <wp:effectExtent l="0" t="31750" r="0" b="36830"/>
                <wp:docPr id="213370440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23ABC3" id="矩形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" filled="f">
                <w10:anchorlock/>
              </v:rect>
            </w:pict>
          </mc:Fallback>
        </mc:AlternateContent>
      </w:r>
    </w:p>
    <w:p w14:paraId="428D2BE6" w14:textId="77777777" w:rsidR="00FC2E5C" w:rsidRPr="00E316F5" w:rsidRDefault="00FC2E5C" w:rsidP="00116117">
      <w:pPr>
        <w:widowControl/>
        <w:spacing w:before="100" w:beforeAutospacing="1" w:after="100" w:afterAutospacing="1" w:line="360" w:lineRule="auto"/>
        <w:jc w:val="both"/>
        <w:outlineLvl w:val="3"/>
        <w:rPr>
          <w:rFonts w:ascii="Times New Roman" w:eastAsia="宋体" w:hAnsi="Times New Roman" w:cs="Times New Roman"/>
          <w:b/>
          <w:bCs/>
          <w:kern w:val="0"/>
          <w:sz w:val="21"/>
          <w:szCs w:val="21"/>
          <w14:ligatures w14:val="none"/>
        </w:rPr>
      </w:pPr>
    </w:p>
    <w:p w14:paraId="0BE1B447" w14:textId="0148024E" w:rsidR="003C68D1" w:rsidRPr="00E316F5" w:rsidRDefault="003C68D1" w:rsidP="00116117">
      <w:pPr>
        <w:widowControl/>
        <w:spacing w:before="100" w:beforeAutospacing="1" w:after="100" w:afterAutospacing="1" w:line="360" w:lineRule="auto"/>
        <w:jc w:val="both"/>
        <w:outlineLvl w:val="3"/>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Table 3: Tertiary Indicators Consultation 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1"/>
        <w:gridCol w:w="1280"/>
        <w:gridCol w:w="1615"/>
        <w:gridCol w:w="2066"/>
        <w:gridCol w:w="1584"/>
      </w:tblGrid>
      <w:tr w:rsidR="003C68D1" w:rsidRPr="00E316F5" w14:paraId="7552FB9F" w14:textId="77777777" w:rsidTr="00B77A12">
        <w:trPr>
          <w:tblHeader/>
          <w:tblCellSpacing w:w="15" w:type="dxa"/>
        </w:trPr>
        <w:tc>
          <w:tcPr>
            <w:tcW w:w="0" w:type="auto"/>
            <w:vAlign w:val="center"/>
            <w:hideMark/>
          </w:tcPr>
          <w:p w14:paraId="6CCDBE0A" w14:textId="52FA6000"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p>
        </w:tc>
        <w:tc>
          <w:tcPr>
            <w:tcW w:w="0" w:type="auto"/>
            <w:vAlign w:val="center"/>
            <w:hideMark/>
          </w:tcPr>
          <w:p w14:paraId="2C0072F4"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Assessment Points</w:t>
            </w:r>
          </w:p>
        </w:tc>
        <w:tc>
          <w:tcPr>
            <w:tcW w:w="0" w:type="auto"/>
            <w:vAlign w:val="center"/>
            <w:hideMark/>
          </w:tcPr>
          <w:p w14:paraId="2846D515"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Syndrome Differentiation (Tertiary Indicators)</w:t>
            </w:r>
          </w:p>
        </w:tc>
        <w:tc>
          <w:tcPr>
            <w:tcW w:w="0" w:type="auto"/>
            <w:vAlign w:val="center"/>
            <w:hideMark/>
          </w:tcPr>
          <w:p w14:paraId="40694352"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Importance Level</w:t>
            </w:r>
          </w:p>
        </w:tc>
        <w:tc>
          <w:tcPr>
            <w:tcW w:w="0" w:type="auto"/>
            <w:vAlign w:val="center"/>
            <w:hideMark/>
          </w:tcPr>
          <w:p w14:paraId="21487F93"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Comments for Revision</w:t>
            </w:r>
          </w:p>
        </w:tc>
      </w:tr>
      <w:tr w:rsidR="003C68D1" w:rsidRPr="00E316F5" w14:paraId="6CE557E7" w14:textId="77777777" w:rsidTr="00B77A12">
        <w:trPr>
          <w:tblCellSpacing w:w="15" w:type="dxa"/>
        </w:trPr>
        <w:tc>
          <w:tcPr>
            <w:tcW w:w="0" w:type="auto"/>
            <w:vAlign w:val="center"/>
            <w:hideMark/>
          </w:tcPr>
          <w:p w14:paraId="0B8BFF12"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p>
        </w:tc>
        <w:tc>
          <w:tcPr>
            <w:tcW w:w="0" w:type="auto"/>
            <w:vAlign w:val="center"/>
            <w:hideMark/>
          </w:tcPr>
          <w:p w14:paraId="14C51635" w14:textId="77777777" w:rsidR="003C68D1" w:rsidRPr="00E316F5" w:rsidRDefault="003C68D1"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67F1995D"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Damp-Heat (Toxic) Syndrome</w:t>
            </w:r>
          </w:p>
        </w:tc>
        <w:tc>
          <w:tcPr>
            <w:tcW w:w="0" w:type="auto"/>
            <w:vAlign w:val="center"/>
            <w:hideMark/>
          </w:tcPr>
          <w:p w14:paraId="3A9561C6"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Blood Stasis Syndrome</w:t>
            </w:r>
          </w:p>
        </w:tc>
        <w:tc>
          <w:tcPr>
            <w:tcW w:w="0" w:type="auto"/>
            <w:vAlign w:val="center"/>
            <w:hideMark/>
          </w:tcPr>
          <w:p w14:paraId="0FD4AC5E"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Yang Deficiency Syndrome</w:t>
            </w:r>
          </w:p>
        </w:tc>
      </w:tr>
      <w:tr w:rsidR="00FC2E5C" w:rsidRPr="00E316F5" w14:paraId="12AFFA90" w14:textId="77777777" w:rsidTr="00B77A12">
        <w:trPr>
          <w:tblCellSpacing w:w="15" w:type="dxa"/>
        </w:trPr>
        <w:tc>
          <w:tcPr>
            <w:tcW w:w="0" w:type="auto"/>
            <w:vMerge w:val="restart"/>
            <w:vAlign w:val="center"/>
            <w:hideMark/>
          </w:tcPr>
          <w:p w14:paraId="356A3D3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7. Wound Syndrome Differentiation</w:t>
            </w:r>
          </w:p>
        </w:tc>
        <w:tc>
          <w:tcPr>
            <w:tcW w:w="0" w:type="auto"/>
            <w:vMerge w:val="restart"/>
            <w:vAlign w:val="center"/>
            <w:hideMark/>
          </w:tcPr>
          <w:p w14:paraId="47BC44D2"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Exudate</w:t>
            </w:r>
          </w:p>
        </w:tc>
        <w:tc>
          <w:tcPr>
            <w:tcW w:w="0" w:type="auto"/>
            <w:vAlign w:val="center"/>
            <w:hideMark/>
          </w:tcPr>
          <w:p w14:paraId="1CA9093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Quantity</w:t>
            </w:r>
          </w:p>
        </w:tc>
        <w:tc>
          <w:tcPr>
            <w:tcW w:w="0" w:type="auto"/>
            <w:vAlign w:val="center"/>
            <w:hideMark/>
          </w:tcPr>
          <w:p w14:paraId="1BD2CC5C"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Large</w:t>
            </w:r>
          </w:p>
        </w:tc>
        <w:tc>
          <w:tcPr>
            <w:tcW w:w="0" w:type="auto"/>
            <w:vAlign w:val="center"/>
            <w:hideMark/>
          </w:tcPr>
          <w:p w14:paraId="00F6AF4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Small/Minimal</w:t>
            </w:r>
          </w:p>
        </w:tc>
      </w:tr>
      <w:tr w:rsidR="00FC2E5C" w:rsidRPr="00E316F5" w14:paraId="7519D8EC" w14:textId="77777777" w:rsidTr="00B77A12">
        <w:trPr>
          <w:tblCellSpacing w:w="15" w:type="dxa"/>
        </w:trPr>
        <w:tc>
          <w:tcPr>
            <w:tcW w:w="0" w:type="auto"/>
            <w:vMerge/>
            <w:vAlign w:val="center"/>
            <w:hideMark/>
          </w:tcPr>
          <w:p w14:paraId="042C14C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2A25A039"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008073F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Color</w:t>
            </w:r>
          </w:p>
        </w:tc>
        <w:tc>
          <w:tcPr>
            <w:tcW w:w="0" w:type="auto"/>
            <w:vAlign w:val="center"/>
            <w:hideMark/>
          </w:tcPr>
          <w:p w14:paraId="5AED0D2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Yellow/(Gray) White/Bright/Yellow-Turbid</w:t>
            </w:r>
          </w:p>
        </w:tc>
        <w:tc>
          <w:tcPr>
            <w:tcW w:w="0" w:type="auto"/>
            <w:vAlign w:val="center"/>
            <w:hideMark/>
          </w:tcPr>
          <w:p w14:paraId="531F5C0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Colorless</w:t>
            </w:r>
          </w:p>
        </w:tc>
      </w:tr>
      <w:tr w:rsidR="00FC2E5C" w:rsidRPr="00E316F5" w14:paraId="12C72117" w14:textId="77777777" w:rsidTr="00B77A12">
        <w:trPr>
          <w:tblCellSpacing w:w="15" w:type="dxa"/>
        </w:trPr>
        <w:tc>
          <w:tcPr>
            <w:tcW w:w="0" w:type="auto"/>
            <w:vMerge/>
            <w:vAlign w:val="center"/>
            <w:hideMark/>
          </w:tcPr>
          <w:p w14:paraId="7BA3BCE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53931521"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4C9E6EC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Consistency</w:t>
            </w:r>
          </w:p>
        </w:tc>
        <w:tc>
          <w:tcPr>
            <w:tcW w:w="0" w:type="auto"/>
            <w:vAlign w:val="center"/>
            <w:hideMark/>
          </w:tcPr>
          <w:p w14:paraId="750C8F52"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Thick</w:t>
            </w:r>
          </w:p>
        </w:tc>
        <w:tc>
          <w:tcPr>
            <w:tcW w:w="0" w:type="auto"/>
            <w:vAlign w:val="center"/>
            <w:hideMark/>
          </w:tcPr>
          <w:p w14:paraId="7DE3447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Thin</w:t>
            </w:r>
          </w:p>
        </w:tc>
      </w:tr>
      <w:tr w:rsidR="00FC2E5C" w:rsidRPr="00E316F5" w14:paraId="10011F9E" w14:textId="77777777" w:rsidTr="00B77A12">
        <w:trPr>
          <w:tblCellSpacing w:w="15" w:type="dxa"/>
        </w:trPr>
        <w:tc>
          <w:tcPr>
            <w:tcW w:w="0" w:type="auto"/>
            <w:vMerge/>
            <w:vAlign w:val="center"/>
            <w:hideMark/>
          </w:tcPr>
          <w:p w14:paraId="7C4D335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38B67A9A"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4B8A270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Odor</w:t>
            </w:r>
          </w:p>
        </w:tc>
        <w:tc>
          <w:tcPr>
            <w:tcW w:w="0" w:type="auto"/>
            <w:vAlign w:val="center"/>
            <w:hideMark/>
          </w:tcPr>
          <w:p w14:paraId="0E093E5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Foul/Severe Odor</w:t>
            </w:r>
          </w:p>
        </w:tc>
        <w:tc>
          <w:tcPr>
            <w:tcW w:w="0" w:type="auto"/>
            <w:vAlign w:val="center"/>
            <w:hideMark/>
          </w:tcPr>
          <w:p w14:paraId="13AA86C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Odorless</w:t>
            </w:r>
          </w:p>
        </w:tc>
      </w:tr>
      <w:tr w:rsidR="00FC2E5C" w:rsidRPr="00E316F5" w14:paraId="428C3CEF" w14:textId="77777777" w:rsidTr="00B77A12">
        <w:trPr>
          <w:tblCellSpacing w:w="15" w:type="dxa"/>
        </w:trPr>
        <w:tc>
          <w:tcPr>
            <w:tcW w:w="0" w:type="auto"/>
            <w:vMerge/>
            <w:vAlign w:val="center"/>
            <w:hideMark/>
          </w:tcPr>
          <w:p w14:paraId="1626A10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restart"/>
            <w:vAlign w:val="center"/>
            <w:hideMark/>
          </w:tcPr>
          <w:p w14:paraId="62FC5EF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Necrotic Tissue</w:t>
            </w:r>
          </w:p>
        </w:tc>
        <w:tc>
          <w:tcPr>
            <w:tcW w:w="0" w:type="auto"/>
            <w:vAlign w:val="center"/>
            <w:hideMark/>
          </w:tcPr>
          <w:p w14:paraId="06D3DFE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Color</w:t>
            </w:r>
          </w:p>
        </w:tc>
        <w:tc>
          <w:tcPr>
            <w:tcW w:w="0" w:type="auto"/>
            <w:vAlign w:val="center"/>
            <w:hideMark/>
          </w:tcPr>
          <w:p w14:paraId="09418746"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Loose Yellow-White</w:t>
            </w:r>
          </w:p>
        </w:tc>
        <w:tc>
          <w:tcPr>
            <w:tcW w:w="0" w:type="auto"/>
            <w:vAlign w:val="center"/>
            <w:hideMark/>
          </w:tcPr>
          <w:p w14:paraId="31EF408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Dense Yellow-White</w:t>
            </w:r>
          </w:p>
        </w:tc>
      </w:tr>
      <w:tr w:rsidR="00FC2E5C" w:rsidRPr="00E316F5" w14:paraId="0FD890BF" w14:textId="77777777" w:rsidTr="00B77A12">
        <w:trPr>
          <w:tblCellSpacing w:w="15" w:type="dxa"/>
        </w:trPr>
        <w:tc>
          <w:tcPr>
            <w:tcW w:w="0" w:type="auto"/>
            <w:vMerge/>
            <w:vAlign w:val="center"/>
            <w:hideMark/>
          </w:tcPr>
          <w:p w14:paraId="190A834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435A13B4"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71B2B7F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Appearance</w:t>
            </w:r>
          </w:p>
        </w:tc>
        <w:tc>
          <w:tcPr>
            <w:tcW w:w="0" w:type="auto"/>
            <w:vAlign w:val="center"/>
            <w:hideMark/>
          </w:tcPr>
          <w:p w14:paraId="7048FEFC"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Easily Detached</w:t>
            </w:r>
          </w:p>
        </w:tc>
        <w:tc>
          <w:tcPr>
            <w:tcW w:w="0" w:type="auto"/>
            <w:vAlign w:val="center"/>
            <w:hideMark/>
          </w:tcPr>
          <w:p w14:paraId="3B6AEB7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Dry</w:t>
            </w:r>
          </w:p>
        </w:tc>
      </w:tr>
      <w:tr w:rsidR="00FC2E5C" w:rsidRPr="00E316F5" w14:paraId="268311D0" w14:textId="77777777" w:rsidTr="00B77A12">
        <w:trPr>
          <w:tblCellSpacing w:w="15" w:type="dxa"/>
        </w:trPr>
        <w:tc>
          <w:tcPr>
            <w:tcW w:w="0" w:type="auto"/>
            <w:vMerge/>
            <w:vAlign w:val="center"/>
            <w:hideMark/>
          </w:tcPr>
          <w:p w14:paraId="0235B8AC"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restart"/>
            <w:vAlign w:val="center"/>
            <w:hideMark/>
          </w:tcPr>
          <w:p w14:paraId="61FA4452"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Granulation Tissue</w:t>
            </w:r>
          </w:p>
        </w:tc>
        <w:tc>
          <w:tcPr>
            <w:tcW w:w="0" w:type="auto"/>
            <w:vAlign w:val="center"/>
            <w:hideMark/>
          </w:tcPr>
          <w:p w14:paraId="591BF39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Color</w:t>
            </w:r>
          </w:p>
        </w:tc>
        <w:tc>
          <w:tcPr>
            <w:tcW w:w="0" w:type="auto"/>
            <w:vAlign w:val="center"/>
            <w:hideMark/>
          </w:tcPr>
          <w:p w14:paraId="205C53E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Bright Red/Turbid</w:t>
            </w:r>
          </w:p>
        </w:tc>
        <w:tc>
          <w:tcPr>
            <w:tcW w:w="0" w:type="auto"/>
            <w:vAlign w:val="center"/>
            <w:hideMark/>
          </w:tcPr>
          <w:p w14:paraId="110C78C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Dark Red/Dark/Purple</w:t>
            </w:r>
          </w:p>
        </w:tc>
      </w:tr>
      <w:tr w:rsidR="00FC2E5C" w:rsidRPr="00E316F5" w14:paraId="0511B78E" w14:textId="77777777" w:rsidTr="00B77A12">
        <w:trPr>
          <w:tblCellSpacing w:w="15" w:type="dxa"/>
        </w:trPr>
        <w:tc>
          <w:tcPr>
            <w:tcW w:w="0" w:type="auto"/>
            <w:vMerge/>
            <w:vAlign w:val="center"/>
            <w:hideMark/>
          </w:tcPr>
          <w:p w14:paraId="0D4F1B0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2ECC9371"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79411CD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Appearance</w:t>
            </w:r>
          </w:p>
        </w:tc>
        <w:tc>
          <w:tcPr>
            <w:tcW w:w="0" w:type="auto"/>
            <w:vAlign w:val="center"/>
            <w:hideMark/>
          </w:tcPr>
          <w:p w14:paraId="51FCF05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Fresh/Swollen and Shiny</w:t>
            </w:r>
          </w:p>
        </w:tc>
        <w:tc>
          <w:tcPr>
            <w:tcW w:w="0" w:type="auto"/>
            <w:vAlign w:val="center"/>
            <w:hideMark/>
          </w:tcPr>
          <w:p w14:paraId="6F9D6AA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Hard to Touch</w:t>
            </w:r>
          </w:p>
        </w:tc>
      </w:tr>
      <w:tr w:rsidR="00FC2E5C" w:rsidRPr="00E316F5" w14:paraId="41193640" w14:textId="77777777" w:rsidTr="00B77A12">
        <w:trPr>
          <w:tblCellSpacing w:w="15" w:type="dxa"/>
        </w:trPr>
        <w:tc>
          <w:tcPr>
            <w:tcW w:w="0" w:type="auto"/>
            <w:vMerge/>
            <w:vAlign w:val="center"/>
            <w:hideMark/>
          </w:tcPr>
          <w:p w14:paraId="13BB741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restart"/>
            <w:vAlign w:val="center"/>
            <w:hideMark/>
          </w:tcPr>
          <w:p w14:paraId="196258D9"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Surrounding Tissue</w:t>
            </w:r>
          </w:p>
        </w:tc>
        <w:tc>
          <w:tcPr>
            <w:tcW w:w="0" w:type="auto"/>
            <w:vAlign w:val="center"/>
            <w:hideMark/>
          </w:tcPr>
          <w:p w14:paraId="6CF74E47"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Color</w:t>
            </w:r>
          </w:p>
        </w:tc>
        <w:tc>
          <w:tcPr>
            <w:tcW w:w="0" w:type="auto"/>
            <w:vAlign w:val="center"/>
            <w:hideMark/>
          </w:tcPr>
          <w:p w14:paraId="6682E4A4"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Red/Flushed</w:t>
            </w:r>
          </w:p>
        </w:tc>
        <w:tc>
          <w:tcPr>
            <w:tcW w:w="0" w:type="auto"/>
            <w:vAlign w:val="center"/>
            <w:hideMark/>
          </w:tcPr>
          <w:p w14:paraId="468A422B"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Purple-Dark/Black</w:t>
            </w:r>
          </w:p>
        </w:tc>
      </w:tr>
      <w:tr w:rsidR="00FC2E5C" w:rsidRPr="00E316F5" w14:paraId="1494516B" w14:textId="77777777" w:rsidTr="00B77A12">
        <w:trPr>
          <w:tblCellSpacing w:w="15" w:type="dxa"/>
        </w:trPr>
        <w:tc>
          <w:tcPr>
            <w:tcW w:w="0" w:type="auto"/>
            <w:vMerge/>
            <w:vAlign w:val="center"/>
            <w:hideMark/>
          </w:tcPr>
          <w:p w14:paraId="7F430BCA"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4A283CB8"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04AE2DBF"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Temperature</w:t>
            </w:r>
          </w:p>
        </w:tc>
        <w:tc>
          <w:tcPr>
            <w:tcW w:w="0" w:type="auto"/>
            <w:vAlign w:val="center"/>
            <w:hideMark/>
          </w:tcPr>
          <w:p w14:paraId="291DB621"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Hot/Burning</w:t>
            </w:r>
          </w:p>
        </w:tc>
        <w:tc>
          <w:tcPr>
            <w:tcW w:w="0" w:type="auto"/>
            <w:vAlign w:val="center"/>
            <w:hideMark/>
          </w:tcPr>
          <w:p w14:paraId="73E0DD3D"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Normal/Hot</w:t>
            </w:r>
          </w:p>
        </w:tc>
      </w:tr>
      <w:tr w:rsidR="00FC2E5C" w:rsidRPr="00E316F5" w14:paraId="5F424CB7" w14:textId="77777777" w:rsidTr="00B77A12">
        <w:trPr>
          <w:tblCellSpacing w:w="15" w:type="dxa"/>
        </w:trPr>
        <w:tc>
          <w:tcPr>
            <w:tcW w:w="0" w:type="auto"/>
            <w:vMerge/>
            <w:vAlign w:val="center"/>
            <w:hideMark/>
          </w:tcPr>
          <w:p w14:paraId="19042AB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4FE6CAAD"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63FA2AC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Swelling</w:t>
            </w:r>
          </w:p>
        </w:tc>
        <w:tc>
          <w:tcPr>
            <w:tcW w:w="0" w:type="auto"/>
            <w:vAlign w:val="center"/>
            <w:hideMark/>
          </w:tcPr>
          <w:p w14:paraId="0F4835FE"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Present</w:t>
            </w:r>
          </w:p>
        </w:tc>
        <w:tc>
          <w:tcPr>
            <w:tcW w:w="0" w:type="auto"/>
            <w:vAlign w:val="center"/>
            <w:hideMark/>
          </w:tcPr>
          <w:p w14:paraId="604C040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Present/Absent</w:t>
            </w:r>
          </w:p>
        </w:tc>
      </w:tr>
      <w:tr w:rsidR="00FC2E5C" w:rsidRPr="00E316F5" w14:paraId="67070FFF" w14:textId="77777777" w:rsidTr="00B77A12">
        <w:trPr>
          <w:tblCellSpacing w:w="15" w:type="dxa"/>
        </w:trPr>
        <w:tc>
          <w:tcPr>
            <w:tcW w:w="0" w:type="auto"/>
            <w:vMerge/>
            <w:vAlign w:val="center"/>
            <w:hideMark/>
          </w:tcPr>
          <w:p w14:paraId="0D85E4B8"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Merge/>
            <w:vAlign w:val="center"/>
            <w:hideMark/>
          </w:tcPr>
          <w:p w14:paraId="64A43152" w14:textId="77777777" w:rsidR="00FC2E5C" w:rsidRPr="00E316F5" w:rsidRDefault="00FC2E5C"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0A0505C3"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Wound Edge</w:t>
            </w:r>
          </w:p>
        </w:tc>
        <w:tc>
          <w:tcPr>
            <w:tcW w:w="0" w:type="auto"/>
            <w:vAlign w:val="center"/>
            <w:hideMark/>
          </w:tcPr>
          <w:p w14:paraId="7DBABDB0"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No Lockjaw</w:t>
            </w:r>
          </w:p>
        </w:tc>
        <w:tc>
          <w:tcPr>
            <w:tcW w:w="0" w:type="auto"/>
            <w:vAlign w:val="center"/>
            <w:hideMark/>
          </w:tcPr>
          <w:p w14:paraId="000BFD75" w14:textId="77777777" w:rsidR="00FC2E5C" w:rsidRPr="00E316F5" w:rsidRDefault="00FC2E5C"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Lockjaw</w:t>
            </w:r>
          </w:p>
        </w:tc>
      </w:tr>
      <w:tr w:rsidR="003C68D1" w:rsidRPr="00E316F5" w14:paraId="5B9F86AA" w14:textId="77777777" w:rsidTr="00B77A12">
        <w:trPr>
          <w:tblCellSpacing w:w="15" w:type="dxa"/>
        </w:trPr>
        <w:tc>
          <w:tcPr>
            <w:tcW w:w="0" w:type="auto"/>
            <w:vAlign w:val="center"/>
            <w:hideMark/>
          </w:tcPr>
          <w:p w14:paraId="14FDA712"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Suggested Additional Items</w:t>
            </w:r>
            <w:r w:rsidRPr="00E316F5">
              <w:rPr>
                <w:rFonts w:ascii="Times New Roman" w:eastAsia="宋体" w:hAnsi="Times New Roman" w:cs="Times New Roman"/>
                <w:kern w:val="0"/>
                <w:sz w:val="21"/>
                <w:szCs w:val="21"/>
                <w14:ligatures w14:val="none"/>
              </w:rPr>
              <w:t xml:space="preserve"> (Note: Please evaluate their importance):</w:t>
            </w:r>
          </w:p>
        </w:tc>
        <w:tc>
          <w:tcPr>
            <w:tcW w:w="0" w:type="auto"/>
            <w:vAlign w:val="center"/>
            <w:hideMark/>
          </w:tcPr>
          <w:p w14:paraId="61FF2133"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c>
          <w:tcPr>
            <w:tcW w:w="0" w:type="auto"/>
            <w:vAlign w:val="center"/>
            <w:hideMark/>
          </w:tcPr>
          <w:p w14:paraId="13A97C32" w14:textId="77777777" w:rsidR="003C68D1" w:rsidRPr="00E316F5" w:rsidRDefault="003C68D1"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680E3565" w14:textId="77777777" w:rsidR="003C68D1" w:rsidRPr="00E316F5" w:rsidRDefault="003C68D1" w:rsidP="00116117">
            <w:pPr>
              <w:widowControl/>
              <w:spacing w:after="0" w:line="360" w:lineRule="auto"/>
              <w:jc w:val="both"/>
              <w:rPr>
                <w:rFonts w:ascii="Times New Roman" w:eastAsia="Times New Roman" w:hAnsi="Times New Roman" w:cs="Times New Roman"/>
                <w:kern w:val="0"/>
                <w:sz w:val="21"/>
                <w:szCs w:val="21"/>
                <w14:ligatures w14:val="none"/>
              </w:rPr>
            </w:pPr>
          </w:p>
        </w:tc>
        <w:tc>
          <w:tcPr>
            <w:tcW w:w="0" w:type="auto"/>
            <w:vAlign w:val="center"/>
            <w:hideMark/>
          </w:tcPr>
          <w:p w14:paraId="04235C7B" w14:textId="77777777" w:rsidR="003C68D1" w:rsidRPr="00E316F5" w:rsidRDefault="003C68D1" w:rsidP="00116117">
            <w:pPr>
              <w:widowControl/>
              <w:spacing w:after="0" w:line="360" w:lineRule="auto"/>
              <w:jc w:val="both"/>
              <w:rPr>
                <w:rFonts w:ascii="Times New Roman" w:eastAsia="Times New Roman" w:hAnsi="Times New Roman" w:cs="Times New Roman"/>
                <w:kern w:val="0"/>
                <w:sz w:val="21"/>
                <w:szCs w:val="21"/>
                <w14:ligatures w14:val="none"/>
              </w:rPr>
            </w:pPr>
          </w:p>
        </w:tc>
      </w:tr>
    </w:tbl>
    <w:p w14:paraId="499663CC"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lastRenderedPageBreak/>
        <w:t>Additional Comments for Table 3</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[Please provide any further opinions here.]</w:t>
      </w:r>
    </w:p>
    <w:p w14:paraId="297F771B"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noProof/>
          <w:kern w:val="0"/>
          <w:sz w:val="21"/>
          <w:szCs w:val="21"/>
          <w14:ligatures w14:val="none"/>
        </w:rPr>
        <mc:AlternateContent>
          <mc:Choice Requires="wps">
            <w:drawing>
              <wp:inline distT="0" distB="0" distL="0" distR="0" wp14:anchorId="0F90B62B" wp14:editId="3DA95A2D">
                <wp:extent cx="5274310" cy="1270"/>
                <wp:effectExtent l="0" t="31750" r="0" b="36830"/>
                <wp:docPr id="193429356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57EB82" id="矩形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" filled="f">
                <w10:anchorlock/>
              </v:rect>
            </w:pict>
          </mc:Fallback>
        </mc:AlternateContent>
      </w:r>
    </w:p>
    <w:p w14:paraId="1A09132A" w14:textId="77777777" w:rsidR="003C68D1" w:rsidRPr="00E316F5" w:rsidRDefault="003C68D1" w:rsidP="00116117">
      <w:pPr>
        <w:widowControl/>
        <w:spacing w:before="100" w:beforeAutospacing="1" w:after="100" w:afterAutospacing="1" w:line="360" w:lineRule="auto"/>
        <w:jc w:val="both"/>
        <w:outlineLvl w:val="2"/>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Part 2: Expert Information</w:t>
      </w:r>
    </w:p>
    <w:p w14:paraId="6930E941"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To objectively reflect the authority of the experts and ensure the rigor of the study, please provide your personal information based on your actual situation. For the five dimensions of “Theoretical Analysis, Practical Experience, Peer Knowledge, Reference to Domestic and International Materials, and Intuitive Judgment,” please indicate the extent of influence (High, Medium, Low) for each dimension. Thank you for your guidance and support for this study!</w:t>
      </w:r>
    </w:p>
    <w:p w14:paraId="147148E5" w14:textId="77777777" w:rsidR="003C68D1" w:rsidRPr="00E316F5" w:rsidRDefault="003C68D1" w:rsidP="00116117">
      <w:pPr>
        <w:widowControl/>
        <w:spacing w:before="100" w:beforeAutospacing="1" w:after="100" w:afterAutospacing="1" w:line="360" w:lineRule="auto"/>
        <w:jc w:val="both"/>
        <w:outlineLvl w:val="3"/>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Table 4: Expert Information Form</w:t>
      </w:r>
    </w:p>
    <w:p w14:paraId="59062A58"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Name</w:t>
      </w:r>
      <w:r w:rsidRPr="00E316F5">
        <w:rPr>
          <w:rFonts w:ascii="Times New Roman" w:eastAsia="宋体" w:hAnsi="Times New Roman" w:cs="Times New Roman"/>
          <w:kern w:val="0"/>
          <w:sz w:val="21"/>
          <w:szCs w:val="21"/>
          <w14:ligatures w14:val="none"/>
        </w:rPr>
        <w:t>: ________________</w:t>
      </w:r>
      <w:r w:rsidRPr="00E316F5">
        <w:rPr>
          <w:rFonts w:ascii="Times New Roman" w:eastAsia="宋体" w:hAnsi="Times New Roman" w:cs="Times New Roman"/>
          <w:kern w:val="0"/>
          <w:sz w:val="21"/>
          <w:szCs w:val="21"/>
          <w14:ligatures w14:val="none"/>
        </w:rPr>
        <w:br/>
      </w:r>
      <w:r w:rsidRPr="00E316F5">
        <w:rPr>
          <w:rFonts w:ascii="Times New Roman" w:eastAsia="宋体" w:hAnsi="Times New Roman" w:cs="Times New Roman"/>
          <w:b/>
          <w:bCs/>
          <w:kern w:val="0"/>
          <w:sz w:val="21"/>
          <w:szCs w:val="21"/>
          <w14:ligatures w14:val="none"/>
        </w:rPr>
        <w:t>Age</w:t>
      </w:r>
      <w:r w:rsidRPr="00E316F5">
        <w:rPr>
          <w:rFonts w:ascii="Times New Roman" w:eastAsia="宋体" w:hAnsi="Times New Roman" w:cs="Times New Roman"/>
          <w:kern w:val="0"/>
          <w:sz w:val="21"/>
          <w:szCs w:val="21"/>
          <w14:ligatures w14:val="none"/>
        </w:rPr>
        <w:t>: ________________ years</w:t>
      </w:r>
    </w:p>
    <w:p w14:paraId="5C9351CD"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Professional Title</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Senior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Associate Senior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Intermediate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__________</w:t>
      </w:r>
    </w:p>
    <w:p w14:paraId="1AB60B87"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Education Level</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Doctoral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Master’s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Bachelor’s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Associate Degree or Below</w:t>
      </w:r>
    </w:p>
    <w:p w14:paraId="54E4FCA7"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Primary Work</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Years of Clinical Medical Practice: _______ years</w:t>
      </w:r>
      <w:r w:rsidRPr="00E316F5">
        <w:rPr>
          <w:rFonts w:ascii="Times New Roman" w:eastAsia="宋体" w:hAnsi="Times New Roman" w:cs="Times New Roman"/>
          <w:kern w:val="0"/>
          <w:sz w:val="21"/>
          <w:szCs w:val="21"/>
          <w14:ligatures w14:val="none"/>
        </w:rPr>
        <w:br/>
        <w:t>Years of Clinical Nursing Practice: _______ years</w:t>
      </w:r>
    </w:p>
    <w:p w14:paraId="6FBD7EDD"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Workplace</w:t>
      </w:r>
      <w:r w:rsidRPr="00E316F5">
        <w:rPr>
          <w:rFonts w:ascii="Times New Roman" w:eastAsia="宋体" w:hAnsi="Times New Roman" w:cs="Times New Roman"/>
          <w:kern w:val="0"/>
          <w:sz w:val="21"/>
          <w:szCs w:val="21"/>
          <w14:ligatures w14:val="none"/>
        </w:rPr>
        <w:t>: ________________</w:t>
      </w:r>
    </w:p>
    <w:p w14:paraId="53B8C936"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Contact Information</w:t>
      </w:r>
      <w:r w:rsidRPr="00E316F5">
        <w:rPr>
          <w:rFonts w:ascii="Times New Roman" w:eastAsia="宋体" w:hAnsi="Times New Roman" w:cs="Times New Roman"/>
          <w:kern w:val="0"/>
          <w:sz w:val="21"/>
          <w:szCs w:val="21"/>
          <w14:ligatures w14:val="none"/>
        </w:rPr>
        <w:t>:</w:t>
      </w:r>
      <w:r w:rsidRPr="00E316F5">
        <w:rPr>
          <w:rFonts w:ascii="Times New Roman" w:eastAsia="宋体" w:hAnsi="Times New Roman" w:cs="Times New Roman"/>
          <w:kern w:val="0"/>
          <w:sz w:val="21"/>
          <w:szCs w:val="21"/>
          <w14:ligatures w14:val="none"/>
        </w:rPr>
        <w:br/>
        <w:t>Phone: ________________ Email: ________________</w:t>
      </w:r>
    </w:p>
    <w:p w14:paraId="730C103B"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lastRenderedPageBreak/>
        <w:t>Familiarity with the Consultation Content</w:t>
      </w:r>
      <w:r w:rsidRPr="00E316F5">
        <w:rPr>
          <w:rFonts w:ascii="Times New Roman" w:eastAsia="宋体" w:hAnsi="Times New Roman" w:cs="Times New Roman"/>
          <w:kern w:val="0"/>
          <w:sz w:val="21"/>
          <w:szCs w:val="21"/>
          <w14:ligatures w14:val="none"/>
        </w:rPr>
        <w:t xml:space="preserve"> (Please mark “√” in the appropriate box):</w:t>
      </w:r>
      <w:r w:rsidRPr="00E316F5">
        <w:rPr>
          <w:rFonts w:ascii="Times New Roman" w:eastAsia="宋体" w:hAnsi="Times New Roman" w:cs="Times New Roman"/>
          <w:kern w:val="0"/>
          <w:sz w:val="21"/>
          <w:szCs w:val="21"/>
          <w14:ligatures w14:val="none"/>
        </w:rPr>
        <w:br/>
        <w:t>(1) Your familiarity with TCM nursing assessment for chronic wounds:</w:t>
      </w:r>
      <w:r w:rsidRPr="00E316F5">
        <w:rPr>
          <w:rFonts w:ascii="Times New Roman" w:eastAsia="宋体" w:hAnsi="Times New Roman" w:cs="Times New Roman"/>
          <w:kern w:val="0"/>
          <w:sz w:val="21"/>
          <w:szCs w:val="21"/>
          <w14:ligatures w14:val="none"/>
        </w:rPr>
        <w:br/>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Very Familiar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Familiar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Moderately Familiar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Slightly Familiar </w:t>
      </w:r>
      <w:r w:rsidRPr="00E316F5">
        <w:rPr>
          <w:rFonts w:ascii="Segoe UI Symbol" w:eastAsia="宋体" w:hAnsi="Segoe UI Symbol" w:cs="Segoe UI Symbol"/>
          <w:kern w:val="0"/>
          <w:sz w:val="21"/>
          <w:szCs w:val="21"/>
          <w14:ligatures w14:val="none"/>
        </w:rPr>
        <w:t>☐</w:t>
      </w:r>
      <w:r w:rsidRPr="00E316F5">
        <w:rPr>
          <w:rFonts w:ascii="Times New Roman" w:eastAsia="宋体" w:hAnsi="Times New Roman" w:cs="Times New Roman"/>
          <w:kern w:val="0"/>
          <w:sz w:val="21"/>
          <w:szCs w:val="21"/>
          <w14:ligatures w14:val="none"/>
        </w:rPr>
        <w:t xml:space="preserve"> Not Familiar</w:t>
      </w:r>
    </w:p>
    <w:p w14:paraId="30D78BB0"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b/>
          <w:bCs/>
          <w:kern w:val="0"/>
          <w:sz w:val="21"/>
          <w:szCs w:val="21"/>
          <w14:ligatures w14:val="none"/>
        </w:rPr>
        <w:t>Basis for Your Judgment</w:t>
      </w:r>
      <w:r w:rsidRPr="00E316F5">
        <w:rPr>
          <w:rFonts w:ascii="Times New Roman" w:eastAsia="宋体" w:hAnsi="Times New Roman" w:cs="Times New Roman"/>
          <w:kern w:val="0"/>
          <w:sz w:val="21"/>
          <w:szCs w:val="21"/>
          <w14:ligatures w14:val="none"/>
        </w:rPr>
        <w:t xml:space="preserve"> (Please mark “√” in the appropriate box for each dimension):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1113"/>
        <w:gridCol w:w="1113"/>
        <w:gridCol w:w="1113"/>
      </w:tblGrid>
      <w:tr w:rsidR="003C68D1" w:rsidRPr="00E316F5" w14:paraId="4682FE27" w14:textId="77777777" w:rsidTr="00FC2E5C">
        <w:trPr>
          <w:tblHeader/>
          <w:tblCellSpacing w:w="15" w:type="dxa"/>
        </w:trPr>
        <w:tc>
          <w:tcPr>
            <w:tcW w:w="4912" w:type="dxa"/>
            <w:vAlign w:val="center"/>
            <w:hideMark/>
          </w:tcPr>
          <w:p w14:paraId="5816BA20"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Judgment Basis</w:t>
            </w:r>
          </w:p>
        </w:tc>
        <w:tc>
          <w:tcPr>
            <w:tcW w:w="3294" w:type="dxa"/>
            <w:gridSpan w:val="3"/>
            <w:vAlign w:val="center"/>
            <w:hideMark/>
          </w:tcPr>
          <w:p w14:paraId="7AEF39A2" w14:textId="77777777" w:rsidR="003C68D1" w:rsidRPr="00E316F5" w:rsidRDefault="003C68D1" w:rsidP="00116117">
            <w:pPr>
              <w:widowControl/>
              <w:spacing w:after="0" w:line="360" w:lineRule="auto"/>
              <w:jc w:val="both"/>
              <w:rPr>
                <w:rFonts w:ascii="Times New Roman" w:eastAsia="宋体" w:hAnsi="Times New Roman" w:cs="Times New Roman"/>
                <w:b/>
                <w:bCs/>
                <w:kern w:val="0"/>
                <w:sz w:val="21"/>
                <w:szCs w:val="21"/>
                <w14:ligatures w14:val="none"/>
              </w:rPr>
            </w:pPr>
            <w:r w:rsidRPr="00E316F5">
              <w:rPr>
                <w:rFonts w:ascii="Times New Roman" w:eastAsia="宋体" w:hAnsi="Times New Roman" w:cs="Times New Roman"/>
                <w:b/>
                <w:bCs/>
                <w:kern w:val="0"/>
                <w:sz w:val="21"/>
                <w:szCs w:val="21"/>
                <w14:ligatures w14:val="none"/>
              </w:rPr>
              <w:t>Degree of Influence</w:t>
            </w:r>
          </w:p>
        </w:tc>
      </w:tr>
      <w:tr w:rsidR="00D43ACF" w:rsidRPr="00E316F5" w14:paraId="3DD04771" w14:textId="77777777" w:rsidTr="00D43ACF">
        <w:trPr>
          <w:tblCellSpacing w:w="15" w:type="dxa"/>
        </w:trPr>
        <w:tc>
          <w:tcPr>
            <w:tcW w:w="4912" w:type="dxa"/>
            <w:vAlign w:val="center"/>
            <w:hideMark/>
          </w:tcPr>
          <w:p w14:paraId="2A5CF337" w14:textId="77777777" w:rsidR="00D43ACF" w:rsidRPr="00E316F5" w:rsidRDefault="00D43ACF" w:rsidP="00116117">
            <w:pPr>
              <w:widowControl/>
              <w:spacing w:after="0" w:line="360" w:lineRule="auto"/>
              <w:jc w:val="both"/>
              <w:rPr>
                <w:rFonts w:ascii="Times New Roman" w:eastAsia="宋体" w:hAnsi="Times New Roman" w:cs="Times New Roman"/>
                <w:b/>
                <w:bCs/>
                <w:kern w:val="0"/>
                <w:sz w:val="21"/>
                <w:szCs w:val="21"/>
                <w14:ligatures w14:val="none"/>
              </w:rPr>
            </w:pPr>
          </w:p>
        </w:tc>
        <w:tc>
          <w:tcPr>
            <w:tcW w:w="1083" w:type="dxa"/>
            <w:vAlign w:val="center"/>
            <w:hideMark/>
          </w:tcPr>
          <w:p w14:paraId="06793498" w14:textId="77777777" w:rsidR="00D43ACF" w:rsidRPr="00E316F5" w:rsidRDefault="00D43ACF"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High</w:t>
            </w:r>
          </w:p>
        </w:tc>
        <w:tc>
          <w:tcPr>
            <w:tcW w:w="1083" w:type="dxa"/>
            <w:vAlign w:val="center"/>
          </w:tcPr>
          <w:p w14:paraId="72E353FA" w14:textId="4E083CB1" w:rsidR="00D43ACF" w:rsidRPr="00E316F5" w:rsidRDefault="00D43ACF"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Medium</w:t>
            </w:r>
          </w:p>
        </w:tc>
        <w:tc>
          <w:tcPr>
            <w:tcW w:w="1068" w:type="dxa"/>
            <w:vAlign w:val="center"/>
          </w:tcPr>
          <w:p w14:paraId="4AEB3EAD" w14:textId="3CAD859D" w:rsidR="00D43ACF" w:rsidRPr="00E316F5" w:rsidRDefault="00D43ACF"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Low</w:t>
            </w:r>
          </w:p>
        </w:tc>
      </w:tr>
      <w:tr w:rsidR="003C68D1" w:rsidRPr="00E316F5" w14:paraId="555A4CEB" w14:textId="77777777" w:rsidTr="00FC2E5C">
        <w:trPr>
          <w:tblCellSpacing w:w="15" w:type="dxa"/>
        </w:trPr>
        <w:tc>
          <w:tcPr>
            <w:tcW w:w="4912" w:type="dxa"/>
            <w:vAlign w:val="center"/>
            <w:hideMark/>
          </w:tcPr>
          <w:p w14:paraId="7A5196A9"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Theoretical Analysis</w:t>
            </w:r>
          </w:p>
        </w:tc>
        <w:tc>
          <w:tcPr>
            <w:tcW w:w="3294" w:type="dxa"/>
            <w:gridSpan w:val="3"/>
            <w:vAlign w:val="center"/>
            <w:hideMark/>
          </w:tcPr>
          <w:p w14:paraId="270DBEB7"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r>
      <w:tr w:rsidR="003C68D1" w:rsidRPr="00E316F5" w14:paraId="66894AD2" w14:textId="77777777" w:rsidTr="00FC2E5C">
        <w:trPr>
          <w:tblCellSpacing w:w="15" w:type="dxa"/>
        </w:trPr>
        <w:tc>
          <w:tcPr>
            <w:tcW w:w="4912" w:type="dxa"/>
            <w:vAlign w:val="center"/>
            <w:hideMark/>
          </w:tcPr>
          <w:p w14:paraId="0445B66E"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Practical Experience</w:t>
            </w:r>
          </w:p>
        </w:tc>
        <w:tc>
          <w:tcPr>
            <w:tcW w:w="3294" w:type="dxa"/>
            <w:gridSpan w:val="3"/>
            <w:vAlign w:val="center"/>
            <w:hideMark/>
          </w:tcPr>
          <w:p w14:paraId="01745263"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r>
      <w:tr w:rsidR="003C68D1" w:rsidRPr="00E316F5" w14:paraId="389EE9B4" w14:textId="77777777" w:rsidTr="00FC2E5C">
        <w:trPr>
          <w:tblCellSpacing w:w="15" w:type="dxa"/>
        </w:trPr>
        <w:tc>
          <w:tcPr>
            <w:tcW w:w="4912" w:type="dxa"/>
            <w:vAlign w:val="center"/>
            <w:hideMark/>
          </w:tcPr>
          <w:p w14:paraId="3C085699"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Peer Knowledge</w:t>
            </w:r>
          </w:p>
        </w:tc>
        <w:tc>
          <w:tcPr>
            <w:tcW w:w="3294" w:type="dxa"/>
            <w:gridSpan w:val="3"/>
            <w:vAlign w:val="center"/>
            <w:hideMark/>
          </w:tcPr>
          <w:p w14:paraId="26EEF7A3"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r>
      <w:tr w:rsidR="003C68D1" w:rsidRPr="00E316F5" w14:paraId="548B63F9" w14:textId="77777777" w:rsidTr="00FC2E5C">
        <w:trPr>
          <w:tblCellSpacing w:w="15" w:type="dxa"/>
        </w:trPr>
        <w:tc>
          <w:tcPr>
            <w:tcW w:w="4912" w:type="dxa"/>
            <w:vAlign w:val="center"/>
            <w:hideMark/>
          </w:tcPr>
          <w:p w14:paraId="43786ECA"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Reference to Domestic and International Materials</w:t>
            </w:r>
          </w:p>
        </w:tc>
        <w:tc>
          <w:tcPr>
            <w:tcW w:w="3294" w:type="dxa"/>
            <w:gridSpan w:val="3"/>
            <w:vAlign w:val="center"/>
            <w:hideMark/>
          </w:tcPr>
          <w:p w14:paraId="7E3F1166"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r>
      <w:tr w:rsidR="003C68D1" w:rsidRPr="00E316F5" w14:paraId="4B3A134F" w14:textId="77777777" w:rsidTr="00FC2E5C">
        <w:trPr>
          <w:tblCellSpacing w:w="15" w:type="dxa"/>
        </w:trPr>
        <w:tc>
          <w:tcPr>
            <w:tcW w:w="4912" w:type="dxa"/>
            <w:vAlign w:val="center"/>
            <w:hideMark/>
          </w:tcPr>
          <w:p w14:paraId="02873348"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Intuitive Judgment</w:t>
            </w:r>
          </w:p>
        </w:tc>
        <w:tc>
          <w:tcPr>
            <w:tcW w:w="3294" w:type="dxa"/>
            <w:gridSpan w:val="3"/>
            <w:vAlign w:val="center"/>
            <w:hideMark/>
          </w:tcPr>
          <w:p w14:paraId="17C7133F" w14:textId="77777777"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tc>
      </w:tr>
    </w:tbl>
    <w:p w14:paraId="0E0389C1" w14:textId="77777777" w:rsidR="003C68D1" w:rsidRPr="00E316F5" w:rsidRDefault="003C68D1" w:rsidP="00116117">
      <w:pPr>
        <w:widowControl/>
        <w:spacing w:before="100" w:beforeAutospacing="1" w:after="100" w:afterAutospacing="1" w:line="360" w:lineRule="auto"/>
        <w:jc w:val="both"/>
        <w:rPr>
          <w:rFonts w:ascii="Times New Roman" w:eastAsia="宋体" w:hAnsi="Times New Roman" w:cs="Times New Roman"/>
          <w:kern w:val="0"/>
          <w:sz w:val="21"/>
          <w:szCs w:val="21"/>
          <w14:ligatures w14:val="none"/>
        </w:rPr>
      </w:pPr>
      <w:r w:rsidRPr="00E316F5">
        <w:rPr>
          <w:rFonts w:ascii="Times New Roman" w:eastAsia="宋体" w:hAnsi="Times New Roman" w:cs="Times New Roman"/>
          <w:kern w:val="0"/>
          <w:sz w:val="21"/>
          <w:szCs w:val="21"/>
          <w14:ligatures w14:val="none"/>
        </w:rPr>
        <w:t>This consultation concludes here. Thank you again for your cooperation and support!</w:t>
      </w:r>
    </w:p>
    <w:p w14:paraId="087DC257" w14:textId="46E1BF40" w:rsidR="003C68D1" w:rsidRPr="00E316F5" w:rsidRDefault="003C68D1" w:rsidP="00116117">
      <w:pPr>
        <w:widowControl/>
        <w:spacing w:after="0" w:line="360" w:lineRule="auto"/>
        <w:jc w:val="both"/>
        <w:rPr>
          <w:rFonts w:ascii="Times New Roman" w:eastAsia="宋体" w:hAnsi="Times New Roman" w:cs="Times New Roman"/>
          <w:kern w:val="0"/>
          <w:sz w:val="21"/>
          <w:szCs w:val="21"/>
          <w14:ligatures w14:val="none"/>
        </w:rPr>
      </w:pPr>
    </w:p>
    <w:sectPr w:rsidR="003C68D1" w:rsidRPr="00E316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36B0" w14:textId="77777777" w:rsidR="004907C1" w:rsidRDefault="004907C1" w:rsidP="00116117">
      <w:pPr>
        <w:spacing w:after="0" w:line="240" w:lineRule="auto"/>
        <w:rPr>
          <w:rFonts w:hint="eastAsia"/>
        </w:rPr>
      </w:pPr>
      <w:r>
        <w:separator/>
      </w:r>
    </w:p>
  </w:endnote>
  <w:endnote w:type="continuationSeparator" w:id="0">
    <w:p w14:paraId="22DE61A0" w14:textId="77777777" w:rsidR="004907C1" w:rsidRDefault="004907C1" w:rsidP="0011611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6AC4" w14:textId="77777777" w:rsidR="004907C1" w:rsidRDefault="004907C1" w:rsidP="00116117">
      <w:pPr>
        <w:spacing w:after="0" w:line="240" w:lineRule="auto"/>
        <w:rPr>
          <w:rFonts w:hint="eastAsia"/>
        </w:rPr>
      </w:pPr>
      <w:r>
        <w:separator/>
      </w:r>
    </w:p>
  </w:footnote>
  <w:footnote w:type="continuationSeparator" w:id="0">
    <w:p w14:paraId="69D5921F" w14:textId="77777777" w:rsidR="004907C1" w:rsidRDefault="004907C1" w:rsidP="0011611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A236"/>
    <w:multiLevelType w:val="singleLevel"/>
    <w:tmpl w:val="2ADBA236"/>
    <w:lvl w:ilvl="0">
      <w:start w:val="1"/>
      <w:numFmt w:val="chineseCounting"/>
      <w:suff w:val="space"/>
      <w:lvlText w:val="第%1部分"/>
      <w:lvlJc w:val="left"/>
      <w:rPr>
        <w:rFonts w:hint="eastAsia"/>
      </w:rPr>
    </w:lvl>
  </w:abstractNum>
  <w:abstractNum w:abstractNumId="1" w15:restartNumberingAfterBreak="0">
    <w:nsid w:val="5EC31A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96922"/>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004567">
    <w:abstractNumId w:val="1"/>
  </w:num>
  <w:num w:numId="2" w16cid:durableId="80298464">
    <w:abstractNumId w:val="2"/>
  </w:num>
  <w:num w:numId="3" w16cid:durableId="161232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D1"/>
    <w:rsid w:val="00116117"/>
    <w:rsid w:val="00372FF9"/>
    <w:rsid w:val="003C68D1"/>
    <w:rsid w:val="004907C1"/>
    <w:rsid w:val="0060386D"/>
    <w:rsid w:val="00784B57"/>
    <w:rsid w:val="00895360"/>
    <w:rsid w:val="00A27F7F"/>
    <w:rsid w:val="00AA42B9"/>
    <w:rsid w:val="00B457D8"/>
    <w:rsid w:val="00B77A12"/>
    <w:rsid w:val="00C21693"/>
    <w:rsid w:val="00CD77B9"/>
    <w:rsid w:val="00CE7B71"/>
    <w:rsid w:val="00D43ACF"/>
    <w:rsid w:val="00D524A8"/>
    <w:rsid w:val="00E316F5"/>
    <w:rsid w:val="00F97E9F"/>
    <w:rsid w:val="00FC2E5C"/>
    <w:rsid w:val="00FD6A4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95B6E"/>
  <w15:chartTrackingRefBased/>
  <w15:docId w15:val="{13794FFE-9F73-4148-BB3E-5F2CE705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8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68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3C68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3C68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C68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C68D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C6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8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68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68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68D1"/>
    <w:rPr>
      <w:rFonts w:cstheme="majorBidi"/>
      <w:color w:val="0F4761" w:themeColor="accent1" w:themeShade="BF"/>
      <w:sz w:val="28"/>
      <w:szCs w:val="28"/>
    </w:rPr>
  </w:style>
  <w:style w:type="character" w:customStyle="1" w:styleId="50">
    <w:name w:val="标题 5 字符"/>
    <w:basedOn w:val="a0"/>
    <w:link w:val="5"/>
    <w:uiPriority w:val="9"/>
    <w:semiHidden/>
    <w:rsid w:val="003C68D1"/>
    <w:rPr>
      <w:rFonts w:cstheme="majorBidi"/>
      <w:color w:val="0F4761" w:themeColor="accent1" w:themeShade="BF"/>
      <w:sz w:val="24"/>
    </w:rPr>
  </w:style>
  <w:style w:type="character" w:customStyle="1" w:styleId="60">
    <w:name w:val="标题 6 字符"/>
    <w:basedOn w:val="a0"/>
    <w:link w:val="6"/>
    <w:uiPriority w:val="9"/>
    <w:semiHidden/>
    <w:rsid w:val="003C68D1"/>
    <w:rPr>
      <w:rFonts w:cstheme="majorBidi"/>
      <w:b/>
      <w:bCs/>
      <w:color w:val="0F4761" w:themeColor="accent1" w:themeShade="BF"/>
    </w:rPr>
  </w:style>
  <w:style w:type="character" w:customStyle="1" w:styleId="70">
    <w:name w:val="标题 7 字符"/>
    <w:basedOn w:val="a0"/>
    <w:link w:val="7"/>
    <w:uiPriority w:val="9"/>
    <w:semiHidden/>
    <w:rsid w:val="003C68D1"/>
    <w:rPr>
      <w:rFonts w:cstheme="majorBidi"/>
      <w:b/>
      <w:bCs/>
      <w:color w:val="595959" w:themeColor="text1" w:themeTint="A6"/>
    </w:rPr>
  </w:style>
  <w:style w:type="character" w:customStyle="1" w:styleId="80">
    <w:name w:val="标题 8 字符"/>
    <w:basedOn w:val="a0"/>
    <w:link w:val="8"/>
    <w:uiPriority w:val="9"/>
    <w:semiHidden/>
    <w:rsid w:val="003C68D1"/>
    <w:rPr>
      <w:rFonts w:cstheme="majorBidi"/>
      <w:color w:val="595959" w:themeColor="text1" w:themeTint="A6"/>
    </w:rPr>
  </w:style>
  <w:style w:type="character" w:customStyle="1" w:styleId="90">
    <w:name w:val="标题 9 字符"/>
    <w:basedOn w:val="a0"/>
    <w:link w:val="9"/>
    <w:uiPriority w:val="9"/>
    <w:semiHidden/>
    <w:rsid w:val="003C68D1"/>
    <w:rPr>
      <w:rFonts w:eastAsiaTheme="majorEastAsia" w:cstheme="majorBidi"/>
      <w:color w:val="595959" w:themeColor="text1" w:themeTint="A6"/>
    </w:rPr>
  </w:style>
  <w:style w:type="paragraph" w:styleId="a3">
    <w:name w:val="Title"/>
    <w:basedOn w:val="a"/>
    <w:next w:val="a"/>
    <w:link w:val="a4"/>
    <w:uiPriority w:val="10"/>
    <w:qFormat/>
    <w:rsid w:val="003C6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8D1"/>
    <w:pPr>
      <w:spacing w:before="160"/>
      <w:jc w:val="center"/>
    </w:pPr>
    <w:rPr>
      <w:i/>
      <w:iCs/>
      <w:color w:val="404040" w:themeColor="text1" w:themeTint="BF"/>
    </w:rPr>
  </w:style>
  <w:style w:type="character" w:customStyle="1" w:styleId="a8">
    <w:name w:val="引用 字符"/>
    <w:basedOn w:val="a0"/>
    <w:link w:val="a7"/>
    <w:uiPriority w:val="29"/>
    <w:rsid w:val="003C68D1"/>
    <w:rPr>
      <w:i/>
      <w:iCs/>
      <w:color w:val="404040" w:themeColor="text1" w:themeTint="BF"/>
    </w:rPr>
  </w:style>
  <w:style w:type="paragraph" w:styleId="a9">
    <w:name w:val="List Paragraph"/>
    <w:basedOn w:val="a"/>
    <w:uiPriority w:val="34"/>
    <w:qFormat/>
    <w:rsid w:val="003C68D1"/>
    <w:pPr>
      <w:ind w:left="720"/>
      <w:contextualSpacing/>
    </w:pPr>
  </w:style>
  <w:style w:type="character" w:styleId="aa">
    <w:name w:val="Intense Emphasis"/>
    <w:basedOn w:val="a0"/>
    <w:uiPriority w:val="21"/>
    <w:qFormat/>
    <w:rsid w:val="003C68D1"/>
    <w:rPr>
      <w:i/>
      <w:iCs/>
      <w:color w:val="0F4761" w:themeColor="accent1" w:themeShade="BF"/>
    </w:rPr>
  </w:style>
  <w:style w:type="paragraph" w:styleId="ab">
    <w:name w:val="Intense Quote"/>
    <w:basedOn w:val="a"/>
    <w:next w:val="a"/>
    <w:link w:val="ac"/>
    <w:uiPriority w:val="30"/>
    <w:qFormat/>
    <w:rsid w:val="003C6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C68D1"/>
    <w:rPr>
      <w:i/>
      <w:iCs/>
      <w:color w:val="0F4761" w:themeColor="accent1" w:themeShade="BF"/>
    </w:rPr>
  </w:style>
  <w:style w:type="character" w:styleId="ad">
    <w:name w:val="Intense Reference"/>
    <w:basedOn w:val="a0"/>
    <w:uiPriority w:val="32"/>
    <w:qFormat/>
    <w:rsid w:val="003C68D1"/>
    <w:rPr>
      <w:b/>
      <w:bCs/>
      <w:smallCaps/>
      <w:color w:val="0F4761" w:themeColor="accent1" w:themeShade="BF"/>
      <w:spacing w:val="5"/>
    </w:rPr>
  </w:style>
  <w:style w:type="paragraph" w:styleId="ae">
    <w:name w:val="Normal (Web)"/>
    <w:basedOn w:val="a"/>
    <w:uiPriority w:val="99"/>
    <w:semiHidden/>
    <w:unhideWhenUsed/>
    <w:rsid w:val="003C68D1"/>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3C68D1"/>
    <w:rPr>
      <w:b/>
      <w:bCs/>
    </w:rPr>
  </w:style>
  <w:style w:type="character" w:styleId="af0">
    <w:name w:val="Emphasis"/>
    <w:basedOn w:val="a0"/>
    <w:uiPriority w:val="20"/>
    <w:qFormat/>
    <w:rsid w:val="003C68D1"/>
    <w:rPr>
      <w:i/>
      <w:iCs/>
    </w:rPr>
  </w:style>
  <w:style w:type="character" w:styleId="af1">
    <w:name w:val="Hyperlink"/>
    <w:basedOn w:val="a0"/>
    <w:qFormat/>
    <w:rsid w:val="00B77A12"/>
    <w:rPr>
      <w:color w:val="0000FF"/>
      <w:u w:val="single"/>
    </w:rPr>
  </w:style>
  <w:style w:type="paragraph" w:styleId="af2">
    <w:name w:val="header"/>
    <w:basedOn w:val="a"/>
    <w:link w:val="af3"/>
    <w:uiPriority w:val="99"/>
    <w:unhideWhenUsed/>
    <w:rsid w:val="00116117"/>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116117"/>
    <w:rPr>
      <w:sz w:val="18"/>
      <w:szCs w:val="18"/>
    </w:rPr>
  </w:style>
  <w:style w:type="paragraph" w:styleId="af4">
    <w:name w:val="footer"/>
    <w:basedOn w:val="a"/>
    <w:link w:val="af5"/>
    <w:uiPriority w:val="99"/>
    <w:unhideWhenUsed/>
    <w:rsid w:val="00116117"/>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1161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1080</Words>
  <Characters>6438</Characters>
  <Application>Microsoft Office Word</Application>
  <DocSecurity>0</DocSecurity>
  <Lines>402</Lines>
  <Paragraphs>150</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k0476</dc:creator>
  <cp:keywords/>
  <dc:description/>
  <cp:lastModifiedBy>Editor</cp:lastModifiedBy>
  <cp:revision>7</cp:revision>
  <dcterms:created xsi:type="dcterms:W3CDTF">2025-08-29T06:29:00Z</dcterms:created>
  <dcterms:modified xsi:type="dcterms:W3CDTF">2025-11-20T01:41:00Z</dcterms:modified>
</cp:coreProperties>
</file>